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2AC3A" w14:textId="2D478786" w:rsidR="00544B82" w:rsidRPr="00B74999" w:rsidRDefault="00001CD9" w:rsidP="00544B82">
      <w:pPr>
        <w:jc w:val="center"/>
        <w:rPr>
          <w:rFonts w:ascii="Arial" w:hAnsi="Arial" w:cs="Arial"/>
        </w:rPr>
      </w:pPr>
      <w:r w:rsidRPr="00B74999">
        <w:rPr>
          <w:rFonts w:ascii="Arial" w:hAnsi="Arial" w:cs="Arial"/>
          <w:b/>
          <w:bCs/>
        </w:rPr>
        <w:t>2025 KA131</w:t>
      </w:r>
      <w:r w:rsidR="008361F6" w:rsidRPr="00B74999">
        <w:rPr>
          <w:rFonts w:ascii="Arial" w:hAnsi="Arial" w:cs="Arial"/>
          <w:b/>
          <w:bCs/>
        </w:rPr>
        <w:t xml:space="preserve"> PROJE DÖNEMİ ERASMUS PROGRAMLARI</w:t>
      </w:r>
      <w:r w:rsidR="00544B82" w:rsidRPr="00B74999">
        <w:rPr>
          <w:rFonts w:ascii="Arial" w:hAnsi="Arial" w:cs="Arial"/>
        </w:rPr>
        <w:t xml:space="preserve"> </w:t>
      </w:r>
      <w:r w:rsidR="008361F6" w:rsidRPr="00B74999">
        <w:rPr>
          <w:rFonts w:ascii="Arial" w:hAnsi="Arial" w:cs="Arial"/>
          <w:b/>
          <w:bCs/>
        </w:rPr>
        <w:t>SINAV</w:t>
      </w:r>
      <w:r w:rsidR="00544B82" w:rsidRPr="00B74999">
        <w:rPr>
          <w:rFonts w:ascii="Arial" w:hAnsi="Arial" w:cs="Arial"/>
          <w:b/>
          <w:bCs/>
        </w:rPr>
        <w:t>I</w:t>
      </w:r>
      <w:r w:rsidR="008361F6" w:rsidRPr="00B74999">
        <w:rPr>
          <w:rFonts w:ascii="Arial" w:hAnsi="Arial" w:cs="Arial"/>
          <w:b/>
          <w:bCs/>
        </w:rPr>
        <w:t xml:space="preserve"> </w:t>
      </w:r>
      <w:r w:rsidR="00544B82" w:rsidRPr="00B74999">
        <w:rPr>
          <w:rFonts w:ascii="Arial" w:hAnsi="Arial" w:cs="Arial"/>
          <w:b/>
          <w:bCs/>
        </w:rPr>
        <w:t>(PDEPS)</w:t>
      </w:r>
    </w:p>
    <w:p w14:paraId="4E924225" w14:textId="4A178A4F" w:rsidR="00E438BD" w:rsidRPr="00B74999" w:rsidRDefault="008361F6" w:rsidP="00E438BD">
      <w:pPr>
        <w:jc w:val="center"/>
        <w:rPr>
          <w:rFonts w:ascii="Arial" w:hAnsi="Arial" w:cs="Arial"/>
          <w:b/>
          <w:bCs/>
        </w:rPr>
      </w:pPr>
      <w:r w:rsidRPr="00B74999">
        <w:rPr>
          <w:rFonts w:ascii="Arial" w:hAnsi="Arial" w:cs="Arial"/>
          <w:b/>
          <w:bCs/>
        </w:rPr>
        <w:t>İÇERİĞİ VE SINAV UYGULAMA YÖNERGESİ</w:t>
      </w:r>
    </w:p>
    <w:p w14:paraId="5B6091F9" w14:textId="2245318F" w:rsidR="00001CD9" w:rsidRPr="00B74999" w:rsidRDefault="00001CD9" w:rsidP="00E438BD">
      <w:pPr>
        <w:jc w:val="center"/>
        <w:rPr>
          <w:rFonts w:ascii="Arial" w:hAnsi="Arial" w:cs="Arial"/>
          <w:b/>
          <w:bCs/>
          <w:u w:val="single"/>
        </w:rPr>
      </w:pPr>
      <w:r w:rsidRPr="00B74999">
        <w:rPr>
          <w:rFonts w:ascii="Arial" w:hAnsi="Arial" w:cs="Arial"/>
          <w:b/>
          <w:bCs/>
          <w:u w:val="single"/>
        </w:rPr>
        <w:t>Proje Dönemi Akışı</w:t>
      </w:r>
    </w:p>
    <w:p w14:paraId="4F0BC173" w14:textId="77777777" w:rsidR="00B74999" w:rsidRPr="00B74999" w:rsidRDefault="00B74999" w:rsidP="00E438BD">
      <w:pPr>
        <w:jc w:val="center"/>
        <w:rPr>
          <w:rFonts w:ascii="Arial" w:hAnsi="Arial" w:cs="Arial"/>
          <w:b/>
          <w:bCs/>
          <w:u w:val="single"/>
        </w:rPr>
      </w:pPr>
    </w:p>
    <w:p w14:paraId="72FF5805" w14:textId="040C5A5D" w:rsidR="00DA0C79" w:rsidRPr="00B74999" w:rsidRDefault="00DA0C79" w:rsidP="00DA0C79">
      <w:pPr>
        <w:rPr>
          <w:rFonts w:ascii="Arial" w:hAnsi="Arial" w:cs="Arial"/>
        </w:rPr>
      </w:pPr>
      <w:r w:rsidRPr="00B74999">
        <w:rPr>
          <w:rFonts w:ascii="Arial" w:hAnsi="Arial" w:cs="Arial"/>
          <w:b/>
          <w:bCs/>
        </w:rPr>
        <w:t>1-</w:t>
      </w:r>
      <w:r w:rsidRPr="00B74999">
        <w:rPr>
          <w:rFonts w:ascii="Arial" w:hAnsi="Arial" w:cs="Arial"/>
        </w:rPr>
        <w:t xml:space="preserve">2025 KA131 PROJE DÖNEMİ ERASMUS PROGRAMLARI SINAVI (PDEPS) </w:t>
      </w:r>
      <w:r w:rsidRPr="00B74999">
        <w:rPr>
          <w:rFonts w:ascii="Arial" w:hAnsi="Arial" w:cs="Arial"/>
          <w:b/>
          <w:bCs/>
          <w:u w:val="single"/>
        </w:rPr>
        <w:t>başvurularının alınması.</w:t>
      </w:r>
    </w:p>
    <w:p w14:paraId="6D9C698C" w14:textId="28F4B8A2" w:rsidR="00DA0C79" w:rsidRPr="00B74999" w:rsidRDefault="00DA0C79" w:rsidP="00DA0C79">
      <w:pPr>
        <w:rPr>
          <w:rFonts w:ascii="Arial" w:hAnsi="Arial" w:cs="Arial"/>
          <w:b/>
          <w:bCs/>
        </w:rPr>
      </w:pPr>
      <w:r w:rsidRPr="00B74999">
        <w:rPr>
          <w:rFonts w:ascii="Arial" w:hAnsi="Arial" w:cs="Arial"/>
          <w:b/>
          <w:bCs/>
        </w:rPr>
        <w:t>(09.02.2026-17.02.2026) (</w:t>
      </w:r>
      <w:hyperlink r:id="rId6" w:anchor="/" w:history="1">
        <w:r w:rsidRPr="00B74999">
          <w:rPr>
            <w:rStyle w:val="Kpr"/>
            <w:rFonts w:ascii="Arial" w:hAnsi="Arial" w:cs="Arial"/>
            <w:b/>
            <w:bCs/>
          </w:rPr>
          <w:t>https://ulakbel.tinaztepe.edu.tr/WebBasvuru/tomer#/</w:t>
        </w:r>
      </w:hyperlink>
      <w:r w:rsidRPr="00B74999">
        <w:rPr>
          <w:rFonts w:ascii="Arial" w:hAnsi="Arial" w:cs="Arial"/>
          <w:b/>
          <w:bCs/>
        </w:rPr>
        <w:t>)</w:t>
      </w:r>
    </w:p>
    <w:p w14:paraId="36D01589" w14:textId="6196E99B" w:rsidR="00001CD9" w:rsidRPr="00B74999" w:rsidRDefault="00DA0C79" w:rsidP="003C7C20">
      <w:pPr>
        <w:rPr>
          <w:rFonts w:ascii="Arial" w:hAnsi="Arial" w:cs="Arial"/>
        </w:rPr>
      </w:pPr>
      <w:r w:rsidRPr="00B74999">
        <w:rPr>
          <w:rFonts w:ascii="Arial" w:hAnsi="Arial" w:cs="Arial"/>
          <w:b/>
          <w:bCs/>
        </w:rPr>
        <w:t>2</w:t>
      </w:r>
      <w:r w:rsidR="00E438BD" w:rsidRPr="00B74999">
        <w:rPr>
          <w:rFonts w:ascii="Arial" w:hAnsi="Arial" w:cs="Arial"/>
          <w:b/>
          <w:bCs/>
        </w:rPr>
        <w:t>-</w:t>
      </w:r>
      <w:r w:rsidR="00001CD9" w:rsidRPr="00B74999">
        <w:rPr>
          <w:rFonts w:ascii="Arial" w:hAnsi="Arial" w:cs="Arial"/>
        </w:rPr>
        <w:t xml:space="preserve">2025 KA131 </w:t>
      </w:r>
      <w:r w:rsidR="00E438BD" w:rsidRPr="00B74999">
        <w:rPr>
          <w:rFonts w:ascii="Arial" w:hAnsi="Arial" w:cs="Arial"/>
        </w:rPr>
        <w:t xml:space="preserve">Uygunluk sonuçlarının </w:t>
      </w:r>
      <w:r w:rsidR="0028022E" w:rsidRPr="00B74999">
        <w:rPr>
          <w:rFonts w:ascii="Arial" w:hAnsi="Arial" w:cs="Arial"/>
        </w:rPr>
        <w:t xml:space="preserve">/ </w:t>
      </w:r>
      <w:r w:rsidR="00E438BD" w:rsidRPr="00B74999">
        <w:rPr>
          <w:rFonts w:ascii="Arial" w:hAnsi="Arial" w:cs="Arial"/>
        </w:rPr>
        <w:t>yabancı dil yazılı sınavına girmeye hak kazananların ilanı</w:t>
      </w:r>
      <w:r w:rsidR="00001CD9" w:rsidRPr="00B74999">
        <w:rPr>
          <w:rFonts w:ascii="Arial" w:hAnsi="Arial" w:cs="Arial"/>
        </w:rPr>
        <w:t>.</w:t>
      </w:r>
    </w:p>
    <w:p w14:paraId="19EB35B1" w14:textId="781843DF" w:rsidR="00E438BD" w:rsidRPr="00B74999" w:rsidRDefault="00877AFF" w:rsidP="003C7C20">
      <w:pPr>
        <w:rPr>
          <w:rFonts w:ascii="Arial" w:hAnsi="Arial" w:cs="Arial"/>
          <w:b/>
          <w:bCs/>
        </w:rPr>
      </w:pPr>
      <w:r w:rsidRPr="00B74999">
        <w:rPr>
          <w:rFonts w:ascii="Arial" w:hAnsi="Arial" w:cs="Arial"/>
          <w:b/>
          <w:bCs/>
        </w:rPr>
        <w:t xml:space="preserve"> (18.02.2026)</w:t>
      </w:r>
      <w:r w:rsidR="00B26803" w:rsidRPr="00B74999">
        <w:rPr>
          <w:rFonts w:ascii="Arial" w:hAnsi="Arial" w:cs="Arial"/>
          <w:b/>
          <w:bCs/>
        </w:rPr>
        <w:t xml:space="preserve"> (</w:t>
      </w:r>
      <w:hyperlink r:id="rId7" w:history="1">
        <w:r w:rsidR="00B26803" w:rsidRPr="00B74999">
          <w:rPr>
            <w:rStyle w:val="Kpr"/>
            <w:rFonts w:ascii="Arial" w:hAnsi="Arial" w:cs="Arial"/>
            <w:b/>
            <w:bCs/>
          </w:rPr>
          <w:t>https://tomer.tinaztepe.edu.tr/</w:t>
        </w:r>
      </w:hyperlink>
      <w:r w:rsidR="00B26803" w:rsidRPr="00B74999">
        <w:rPr>
          <w:rFonts w:ascii="Arial" w:hAnsi="Arial" w:cs="Arial"/>
          <w:b/>
          <w:bCs/>
        </w:rPr>
        <w:t>)</w:t>
      </w:r>
    </w:p>
    <w:p w14:paraId="09188DFE" w14:textId="3470C3EA" w:rsidR="00001CD9" w:rsidRPr="00B74999" w:rsidRDefault="00DA0C79" w:rsidP="00001CD9">
      <w:pPr>
        <w:rPr>
          <w:rFonts w:ascii="Arial" w:hAnsi="Arial" w:cs="Arial"/>
        </w:rPr>
      </w:pPr>
      <w:r w:rsidRPr="00B74999">
        <w:rPr>
          <w:rFonts w:ascii="Arial" w:hAnsi="Arial" w:cs="Arial"/>
          <w:b/>
          <w:bCs/>
        </w:rPr>
        <w:t>3</w:t>
      </w:r>
      <w:r w:rsidR="00E438BD" w:rsidRPr="00B74999">
        <w:rPr>
          <w:rFonts w:ascii="Arial" w:hAnsi="Arial" w:cs="Arial"/>
          <w:b/>
          <w:bCs/>
        </w:rPr>
        <w:t>-</w:t>
      </w:r>
      <w:r w:rsidR="00001CD9" w:rsidRPr="00B74999">
        <w:rPr>
          <w:rFonts w:ascii="Arial" w:hAnsi="Arial" w:cs="Arial"/>
        </w:rPr>
        <w:t xml:space="preserve"> 2025 KA131 Proje Dönemi Erasmus </w:t>
      </w:r>
      <w:r w:rsidR="00001CD9" w:rsidRPr="00B74999">
        <w:rPr>
          <w:rFonts w:ascii="Arial" w:hAnsi="Arial" w:cs="Arial"/>
          <w:b/>
          <w:bCs/>
          <w:u w:val="single"/>
        </w:rPr>
        <w:t xml:space="preserve">öğrenci faaliyetleri </w:t>
      </w:r>
      <w:r w:rsidR="00001CD9" w:rsidRPr="00B74999">
        <w:rPr>
          <w:rFonts w:ascii="Arial" w:hAnsi="Arial" w:cs="Arial"/>
        </w:rPr>
        <w:t xml:space="preserve">için yabancı dil sınavları (İngilizce.) </w:t>
      </w:r>
    </w:p>
    <w:p w14:paraId="0E0BEFF1" w14:textId="46A6AE61" w:rsidR="00001CD9" w:rsidRPr="00B74999" w:rsidRDefault="00877AFF" w:rsidP="00001CD9">
      <w:pPr>
        <w:rPr>
          <w:rFonts w:ascii="Arial" w:hAnsi="Arial" w:cs="Arial"/>
          <w:b/>
          <w:bCs/>
        </w:rPr>
      </w:pPr>
      <w:r w:rsidRPr="00B74999">
        <w:rPr>
          <w:rFonts w:ascii="Arial" w:hAnsi="Arial" w:cs="Arial"/>
          <w:b/>
          <w:bCs/>
        </w:rPr>
        <w:t>19.</w:t>
      </w:r>
      <w:r w:rsidR="00001CD9" w:rsidRPr="00B74999">
        <w:rPr>
          <w:rFonts w:ascii="Arial" w:hAnsi="Arial" w:cs="Arial"/>
          <w:b/>
          <w:bCs/>
        </w:rPr>
        <w:t xml:space="preserve">02.2026 </w:t>
      </w:r>
      <w:proofErr w:type="gramStart"/>
      <w:r w:rsidR="00001CD9" w:rsidRPr="00B74999">
        <w:rPr>
          <w:rFonts w:ascii="Arial" w:hAnsi="Arial" w:cs="Arial"/>
          <w:b/>
          <w:bCs/>
        </w:rPr>
        <w:t>Perşembe</w:t>
      </w:r>
      <w:proofErr w:type="gramEnd"/>
      <w:r w:rsidR="00001CD9" w:rsidRPr="00B74999">
        <w:rPr>
          <w:rFonts w:ascii="Arial" w:hAnsi="Arial" w:cs="Arial"/>
          <w:b/>
          <w:bCs/>
        </w:rPr>
        <w:t xml:space="preserve"> günü, saat 18.</w:t>
      </w:r>
      <w:r w:rsidR="00130B3F">
        <w:rPr>
          <w:rFonts w:ascii="Arial" w:hAnsi="Arial" w:cs="Arial"/>
          <w:b/>
          <w:bCs/>
        </w:rPr>
        <w:t>0</w:t>
      </w:r>
      <w:r w:rsidR="00001CD9" w:rsidRPr="00B74999">
        <w:rPr>
          <w:rFonts w:ascii="Arial" w:hAnsi="Arial" w:cs="Arial"/>
          <w:b/>
          <w:bCs/>
        </w:rPr>
        <w:t>0’d</w:t>
      </w:r>
      <w:r w:rsidR="00130B3F">
        <w:rPr>
          <w:rFonts w:ascii="Arial" w:hAnsi="Arial" w:cs="Arial"/>
          <w:b/>
          <w:bCs/>
        </w:rPr>
        <w:t>e</w:t>
      </w:r>
      <w:r w:rsidR="00001CD9" w:rsidRPr="00B74999">
        <w:rPr>
          <w:rFonts w:ascii="Arial" w:hAnsi="Arial" w:cs="Arial"/>
          <w:b/>
          <w:bCs/>
        </w:rPr>
        <w:t xml:space="preserve"> İzmir Tınaztepe Üniversitesi </w:t>
      </w:r>
      <w:r w:rsidR="00130B3F">
        <w:rPr>
          <w:rFonts w:ascii="Arial" w:hAnsi="Arial" w:cs="Arial"/>
          <w:b/>
          <w:bCs/>
        </w:rPr>
        <w:t>A</w:t>
      </w:r>
      <w:r w:rsidR="00001CD9" w:rsidRPr="00B74999">
        <w:rPr>
          <w:rFonts w:ascii="Arial" w:hAnsi="Arial" w:cs="Arial"/>
          <w:b/>
          <w:bCs/>
        </w:rPr>
        <w:t xml:space="preserve"> blok </w:t>
      </w:r>
      <w:r w:rsidR="00130B3F">
        <w:rPr>
          <w:rFonts w:ascii="Arial" w:hAnsi="Arial" w:cs="Arial"/>
          <w:b/>
          <w:bCs/>
        </w:rPr>
        <w:t>2</w:t>
      </w:r>
      <w:r w:rsidR="00001CD9" w:rsidRPr="00B74999">
        <w:rPr>
          <w:rFonts w:ascii="Arial" w:hAnsi="Arial" w:cs="Arial"/>
          <w:b/>
          <w:bCs/>
        </w:rPr>
        <w:t xml:space="preserve">.kat </w:t>
      </w:r>
      <w:r w:rsidR="00130B3F">
        <w:rPr>
          <w:rFonts w:ascii="Arial" w:hAnsi="Arial" w:cs="Arial"/>
          <w:b/>
          <w:bCs/>
        </w:rPr>
        <w:t xml:space="preserve">205 </w:t>
      </w:r>
      <w:proofErr w:type="spellStart"/>
      <w:r w:rsidR="00130B3F">
        <w:rPr>
          <w:rFonts w:ascii="Arial" w:hAnsi="Arial" w:cs="Arial"/>
          <w:b/>
          <w:bCs/>
        </w:rPr>
        <w:t>nolu</w:t>
      </w:r>
      <w:proofErr w:type="spellEnd"/>
      <w:r w:rsidR="00130B3F">
        <w:rPr>
          <w:rFonts w:ascii="Arial" w:hAnsi="Arial" w:cs="Arial"/>
          <w:b/>
          <w:bCs/>
        </w:rPr>
        <w:t xml:space="preserve"> derslikte</w:t>
      </w:r>
      <w:r w:rsidR="00001CD9" w:rsidRPr="00B74999">
        <w:rPr>
          <w:rFonts w:ascii="Arial" w:hAnsi="Arial" w:cs="Arial"/>
          <w:b/>
          <w:bCs/>
        </w:rPr>
        <w:t xml:space="preserve"> yapılacaktır.</w:t>
      </w:r>
    </w:p>
    <w:p w14:paraId="7B009989" w14:textId="096E8B57" w:rsidR="00001CD9" w:rsidRPr="00B74999" w:rsidRDefault="00001CD9" w:rsidP="00001CD9">
      <w:pPr>
        <w:rPr>
          <w:rFonts w:ascii="Arial" w:hAnsi="Arial" w:cs="Arial"/>
        </w:rPr>
      </w:pPr>
      <w:r w:rsidRPr="00B74999">
        <w:rPr>
          <w:rFonts w:ascii="Arial" w:hAnsi="Arial" w:cs="Arial"/>
        </w:rPr>
        <w:t xml:space="preserve">2025 KA131Proje Dönemi Erasmus </w:t>
      </w:r>
      <w:r w:rsidR="0028022E" w:rsidRPr="00B74999">
        <w:rPr>
          <w:rFonts w:ascii="Arial" w:hAnsi="Arial" w:cs="Arial"/>
          <w:b/>
          <w:bCs/>
          <w:u w:val="single"/>
        </w:rPr>
        <w:t>akademik-idari</w:t>
      </w:r>
      <w:r w:rsidR="0028022E" w:rsidRPr="00B74999">
        <w:rPr>
          <w:rFonts w:ascii="Arial" w:hAnsi="Arial" w:cs="Arial"/>
        </w:rPr>
        <w:t xml:space="preserve"> </w:t>
      </w:r>
      <w:r w:rsidRPr="00B74999">
        <w:rPr>
          <w:rFonts w:ascii="Arial" w:hAnsi="Arial" w:cs="Arial"/>
          <w:b/>
          <w:bCs/>
          <w:u w:val="single"/>
        </w:rPr>
        <w:t>personel faaliyetleri</w:t>
      </w:r>
      <w:r w:rsidRPr="00B74999">
        <w:rPr>
          <w:rFonts w:ascii="Arial" w:hAnsi="Arial" w:cs="Arial"/>
        </w:rPr>
        <w:t xml:space="preserve"> için yabancı dil sınavları (İngilizce.)</w:t>
      </w:r>
    </w:p>
    <w:p w14:paraId="11EF6BCB" w14:textId="77777777" w:rsidR="00130B3F" w:rsidRPr="00B74999" w:rsidRDefault="00001CD9" w:rsidP="00130B3F">
      <w:pPr>
        <w:rPr>
          <w:rFonts w:ascii="Arial" w:hAnsi="Arial" w:cs="Arial"/>
          <w:b/>
          <w:bCs/>
        </w:rPr>
      </w:pPr>
      <w:r w:rsidRPr="00B74999">
        <w:rPr>
          <w:rFonts w:ascii="Arial" w:hAnsi="Arial" w:cs="Arial"/>
          <w:b/>
          <w:bCs/>
        </w:rPr>
        <w:t xml:space="preserve">20.02.2026 </w:t>
      </w:r>
      <w:proofErr w:type="gramStart"/>
      <w:r w:rsidR="00DA0C79" w:rsidRPr="00B74999">
        <w:rPr>
          <w:rFonts w:ascii="Arial" w:hAnsi="Arial" w:cs="Arial"/>
          <w:b/>
          <w:bCs/>
        </w:rPr>
        <w:t>Cuma</w:t>
      </w:r>
      <w:proofErr w:type="gramEnd"/>
      <w:r w:rsidRPr="00B74999">
        <w:rPr>
          <w:rFonts w:ascii="Arial" w:hAnsi="Arial" w:cs="Arial"/>
          <w:b/>
          <w:bCs/>
        </w:rPr>
        <w:t xml:space="preserve"> günü, saat </w:t>
      </w:r>
      <w:r w:rsidR="007C2016">
        <w:rPr>
          <w:rFonts w:ascii="Arial" w:hAnsi="Arial" w:cs="Arial"/>
          <w:b/>
          <w:bCs/>
        </w:rPr>
        <w:t>12</w:t>
      </w:r>
      <w:r w:rsidRPr="00B74999">
        <w:rPr>
          <w:rFonts w:ascii="Arial" w:hAnsi="Arial" w:cs="Arial"/>
          <w:b/>
          <w:bCs/>
        </w:rPr>
        <w:t>.</w:t>
      </w:r>
      <w:r w:rsidR="007C2016">
        <w:rPr>
          <w:rFonts w:ascii="Arial" w:hAnsi="Arial" w:cs="Arial"/>
          <w:b/>
          <w:bCs/>
        </w:rPr>
        <w:t>0</w:t>
      </w:r>
      <w:r w:rsidRPr="00B74999">
        <w:rPr>
          <w:rFonts w:ascii="Arial" w:hAnsi="Arial" w:cs="Arial"/>
          <w:b/>
          <w:bCs/>
        </w:rPr>
        <w:t>0’d</w:t>
      </w:r>
      <w:r w:rsidR="007C2016">
        <w:rPr>
          <w:rFonts w:ascii="Arial" w:hAnsi="Arial" w:cs="Arial"/>
          <w:b/>
          <w:bCs/>
        </w:rPr>
        <w:t>e</w:t>
      </w:r>
      <w:r w:rsidRPr="00B74999">
        <w:rPr>
          <w:rFonts w:ascii="Arial" w:hAnsi="Arial" w:cs="Arial"/>
          <w:b/>
          <w:bCs/>
        </w:rPr>
        <w:t xml:space="preserve"> İzmir Tınaztepe Üniversitesi </w:t>
      </w:r>
      <w:r w:rsidR="00130B3F">
        <w:rPr>
          <w:rFonts w:ascii="Arial" w:hAnsi="Arial" w:cs="Arial"/>
          <w:b/>
          <w:bCs/>
        </w:rPr>
        <w:t>A</w:t>
      </w:r>
      <w:r w:rsidR="00130B3F" w:rsidRPr="00B74999">
        <w:rPr>
          <w:rFonts w:ascii="Arial" w:hAnsi="Arial" w:cs="Arial"/>
          <w:b/>
          <w:bCs/>
        </w:rPr>
        <w:t xml:space="preserve"> blok </w:t>
      </w:r>
      <w:r w:rsidR="00130B3F">
        <w:rPr>
          <w:rFonts w:ascii="Arial" w:hAnsi="Arial" w:cs="Arial"/>
          <w:b/>
          <w:bCs/>
        </w:rPr>
        <w:t>2</w:t>
      </w:r>
      <w:r w:rsidR="00130B3F" w:rsidRPr="00B74999">
        <w:rPr>
          <w:rFonts w:ascii="Arial" w:hAnsi="Arial" w:cs="Arial"/>
          <w:b/>
          <w:bCs/>
        </w:rPr>
        <w:t xml:space="preserve">.kat </w:t>
      </w:r>
      <w:r w:rsidR="00130B3F">
        <w:rPr>
          <w:rFonts w:ascii="Arial" w:hAnsi="Arial" w:cs="Arial"/>
          <w:b/>
          <w:bCs/>
        </w:rPr>
        <w:t xml:space="preserve">205 </w:t>
      </w:r>
      <w:proofErr w:type="spellStart"/>
      <w:r w:rsidR="00130B3F">
        <w:rPr>
          <w:rFonts w:ascii="Arial" w:hAnsi="Arial" w:cs="Arial"/>
          <w:b/>
          <w:bCs/>
        </w:rPr>
        <w:t>nolu</w:t>
      </w:r>
      <w:proofErr w:type="spellEnd"/>
      <w:r w:rsidR="00130B3F">
        <w:rPr>
          <w:rFonts w:ascii="Arial" w:hAnsi="Arial" w:cs="Arial"/>
          <w:b/>
          <w:bCs/>
        </w:rPr>
        <w:t xml:space="preserve"> derslikte</w:t>
      </w:r>
      <w:r w:rsidR="00130B3F" w:rsidRPr="00B74999">
        <w:rPr>
          <w:rFonts w:ascii="Arial" w:hAnsi="Arial" w:cs="Arial"/>
          <w:b/>
          <w:bCs/>
        </w:rPr>
        <w:t xml:space="preserve"> yapılacaktır.</w:t>
      </w:r>
    </w:p>
    <w:p w14:paraId="10DBC3C8" w14:textId="2906F9F4" w:rsidR="00B26803" w:rsidRPr="00B74999" w:rsidRDefault="00DA0C79" w:rsidP="003C7C20">
      <w:pPr>
        <w:rPr>
          <w:rFonts w:ascii="Arial" w:hAnsi="Arial" w:cs="Arial"/>
        </w:rPr>
      </w:pPr>
      <w:r w:rsidRPr="00B74999">
        <w:rPr>
          <w:rFonts w:ascii="Arial" w:hAnsi="Arial" w:cs="Arial"/>
          <w:b/>
          <w:bCs/>
        </w:rPr>
        <w:t>4</w:t>
      </w:r>
      <w:r w:rsidR="00001CD9" w:rsidRPr="00B74999">
        <w:rPr>
          <w:rFonts w:ascii="Arial" w:hAnsi="Arial" w:cs="Arial"/>
          <w:b/>
          <w:bCs/>
        </w:rPr>
        <w:t>-</w:t>
      </w:r>
      <w:r w:rsidR="00001CD9" w:rsidRPr="00B74999">
        <w:rPr>
          <w:rFonts w:ascii="Arial" w:hAnsi="Arial" w:cs="Arial"/>
        </w:rPr>
        <w:t xml:space="preserve"> Yazılı sınavda başarılı bulunan</w:t>
      </w:r>
      <w:r w:rsidR="00001CD9" w:rsidRPr="00B74999">
        <w:rPr>
          <w:rFonts w:ascii="Arial" w:hAnsi="Arial" w:cs="Arial"/>
          <w:b/>
          <w:bCs/>
          <w:u w:val="single"/>
        </w:rPr>
        <w:t xml:space="preserve"> öğrenciler</w:t>
      </w:r>
      <w:r w:rsidRPr="00B74999">
        <w:rPr>
          <w:rFonts w:ascii="Arial" w:hAnsi="Arial" w:cs="Arial"/>
          <w:b/>
          <w:bCs/>
          <w:u w:val="single"/>
        </w:rPr>
        <w:t xml:space="preserve"> için konuşma</w:t>
      </w:r>
      <w:r w:rsidR="00001CD9" w:rsidRPr="00B74999">
        <w:rPr>
          <w:rFonts w:ascii="Arial" w:hAnsi="Arial" w:cs="Arial"/>
          <w:b/>
          <w:bCs/>
          <w:u w:val="single"/>
        </w:rPr>
        <w:t xml:space="preserve"> sınavına</w:t>
      </w:r>
      <w:r w:rsidR="00001CD9" w:rsidRPr="00B74999">
        <w:rPr>
          <w:rFonts w:ascii="Arial" w:hAnsi="Arial" w:cs="Arial"/>
        </w:rPr>
        <w:t xml:space="preserve"> çağrı ilanı.</w:t>
      </w:r>
    </w:p>
    <w:p w14:paraId="1D7BAF3A" w14:textId="48EDD1E4" w:rsidR="000C2279" w:rsidRPr="00B74999" w:rsidRDefault="00877AFF" w:rsidP="008361F6">
      <w:pPr>
        <w:rPr>
          <w:rFonts w:ascii="Arial" w:hAnsi="Arial" w:cs="Arial"/>
        </w:rPr>
      </w:pPr>
      <w:r w:rsidRPr="00B74999">
        <w:rPr>
          <w:rFonts w:ascii="Arial" w:hAnsi="Arial" w:cs="Arial"/>
        </w:rPr>
        <w:t xml:space="preserve"> </w:t>
      </w:r>
      <w:r w:rsidRPr="00B74999">
        <w:rPr>
          <w:rFonts w:ascii="Arial" w:hAnsi="Arial" w:cs="Arial"/>
          <w:b/>
          <w:bCs/>
        </w:rPr>
        <w:t>(23.02.2026)</w:t>
      </w:r>
      <w:r w:rsidR="00B26803" w:rsidRPr="00B74999">
        <w:rPr>
          <w:rFonts w:ascii="Arial" w:hAnsi="Arial" w:cs="Arial"/>
        </w:rPr>
        <w:t xml:space="preserve"> </w:t>
      </w:r>
      <w:r w:rsidR="00001CD9" w:rsidRPr="00B74999">
        <w:rPr>
          <w:rFonts w:ascii="Arial" w:hAnsi="Arial" w:cs="Arial"/>
          <w:b/>
          <w:bCs/>
        </w:rPr>
        <w:t>(</w:t>
      </w:r>
      <w:hyperlink r:id="rId8" w:history="1">
        <w:r w:rsidRPr="00B74999">
          <w:rPr>
            <w:rStyle w:val="Kpr"/>
            <w:rFonts w:ascii="Arial" w:hAnsi="Arial" w:cs="Arial"/>
            <w:b/>
            <w:bCs/>
          </w:rPr>
          <w:t>https://tomer.tinaztepe.edu.tr/</w:t>
        </w:r>
      </w:hyperlink>
      <w:r w:rsidR="00001CD9" w:rsidRPr="00B74999">
        <w:rPr>
          <w:rFonts w:ascii="Arial" w:hAnsi="Arial" w:cs="Arial"/>
          <w:b/>
          <w:bCs/>
        </w:rPr>
        <w:t>)</w:t>
      </w:r>
    </w:p>
    <w:p w14:paraId="00CE8F99" w14:textId="47E338AA" w:rsidR="004962B4" w:rsidRPr="00B74999" w:rsidRDefault="00DA0C79" w:rsidP="008361F6">
      <w:pPr>
        <w:rPr>
          <w:rFonts w:ascii="Arial" w:hAnsi="Arial" w:cs="Arial"/>
          <w:b/>
          <w:bCs/>
        </w:rPr>
      </w:pPr>
      <w:r w:rsidRPr="00B74999">
        <w:rPr>
          <w:rFonts w:ascii="Arial" w:hAnsi="Arial" w:cs="Arial"/>
        </w:rPr>
        <w:t>5</w:t>
      </w:r>
      <w:r w:rsidR="00877AFF" w:rsidRPr="00B74999">
        <w:rPr>
          <w:rFonts w:ascii="Arial" w:hAnsi="Arial" w:cs="Arial"/>
          <w:b/>
          <w:bCs/>
          <w:u w:val="single"/>
        </w:rPr>
        <w:t>- Öğrenci faaliyetleri için</w:t>
      </w:r>
      <w:r w:rsidR="00877AFF" w:rsidRPr="00B74999">
        <w:rPr>
          <w:rFonts w:ascii="Arial" w:hAnsi="Arial" w:cs="Arial"/>
        </w:rPr>
        <w:t xml:space="preserve"> </w:t>
      </w:r>
      <w:r w:rsidR="00877AFF" w:rsidRPr="00B74999">
        <w:rPr>
          <w:rFonts w:ascii="Arial" w:hAnsi="Arial" w:cs="Arial"/>
          <w:b/>
          <w:bCs/>
          <w:u w:val="single"/>
        </w:rPr>
        <w:t>konuşma sınavı</w:t>
      </w:r>
      <w:r w:rsidR="00877AFF" w:rsidRPr="00B74999">
        <w:rPr>
          <w:rFonts w:ascii="Arial" w:hAnsi="Arial" w:cs="Arial"/>
        </w:rPr>
        <w:t xml:space="preserve"> </w:t>
      </w:r>
      <w:r w:rsidR="00877AFF" w:rsidRPr="00B74999">
        <w:rPr>
          <w:rFonts w:ascii="Arial" w:hAnsi="Arial" w:cs="Arial"/>
          <w:b/>
          <w:bCs/>
        </w:rPr>
        <w:t>(2</w:t>
      </w:r>
      <w:r w:rsidR="00045E5B" w:rsidRPr="00B74999">
        <w:rPr>
          <w:rFonts w:ascii="Arial" w:hAnsi="Arial" w:cs="Arial"/>
          <w:b/>
          <w:bCs/>
        </w:rPr>
        <w:t>5</w:t>
      </w:r>
      <w:r w:rsidR="00877AFF" w:rsidRPr="00B74999">
        <w:rPr>
          <w:rFonts w:ascii="Arial" w:hAnsi="Arial" w:cs="Arial"/>
          <w:b/>
          <w:bCs/>
        </w:rPr>
        <w:t>.02.2026</w:t>
      </w:r>
      <w:r w:rsidR="00045E5B" w:rsidRPr="00B74999">
        <w:rPr>
          <w:rFonts w:ascii="Arial" w:hAnsi="Arial" w:cs="Arial"/>
          <w:b/>
          <w:bCs/>
        </w:rPr>
        <w:t>-26.02.2026) (21.00)</w:t>
      </w:r>
      <w:r w:rsidR="00877AFF" w:rsidRPr="00B74999">
        <w:rPr>
          <w:rFonts w:ascii="Arial" w:hAnsi="Arial" w:cs="Arial"/>
          <w:b/>
          <w:bCs/>
        </w:rPr>
        <w:t xml:space="preserve"> (MS TEAMS) (ÇEVRİM İÇİ)</w:t>
      </w:r>
      <w:r w:rsidR="00B26803" w:rsidRPr="00B74999">
        <w:rPr>
          <w:rFonts w:ascii="Arial" w:hAnsi="Arial" w:cs="Arial"/>
          <w:b/>
          <w:bCs/>
        </w:rPr>
        <w:t xml:space="preserve"> (</w:t>
      </w:r>
      <w:hyperlink r:id="rId9" w:history="1">
        <w:r w:rsidR="004962B4" w:rsidRPr="00B74999">
          <w:rPr>
            <w:rStyle w:val="Kpr"/>
            <w:rFonts w:ascii="Arial" w:hAnsi="Arial" w:cs="Arial"/>
            <w:b/>
            <w:bCs/>
          </w:rPr>
          <w:t>https://www.microsoft.com/tr-tr/microsoft-teams/log-in</w:t>
        </w:r>
      </w:hyperlink>
      <w:r w:rsidR="004962B4" w:rsidRPr="00B74999">
        <w:rPr>
          <w:rFonts w:ascii="Arial" w:hAnsi="Arial" w:cs="Arial"/>
          <w:b/>
          <w:bCs/>
        </w:rPr>
        <w:t>)</w:t>
      </w:r>
    </w:p>
    <w:p w14:paraId="5361EDD1" w14:textId="7D79FD59" w:rsidR="00DA0C79" w:rsidRPr="00B74999" w:rsidRDefault="00DA0C79" w:rsidP="008361F6">
      <w:pPr>
        <w:rPr>
          <w:rFonts w:ascii="Arial" w:hAnsi="Arial" w:cs="Arial"/>
          <w:b/>
          <w:bCs/>
        </w:rPr>
      </w:pPr>
      <w:r w:rsidRPr="00B74999">
        <w:rPr>
          <w:rFonts w:ascii="Arial" w:hAnsi="Arial" w:cs="Arial"/>
          <w:b/>
          <w:bCs/>
        </w:rPr>
        <w:t>6-27.02.2026 Cuma sonuçların ilanı. (</w:t>
      </w:r>
      <w:hyperlink r:id="rId10" w:history="1">
        <w:r w:rsidRPr="00B74999">
          <w:rPr>
            <w:rStyle w:val="Kpr"/>
            <w:rFonts w:ascii="Arial" w:hAnsi="Arial" w:cs="Arial"/>
            <w:b/>
            <w:bCs/>
          </w:rPr>
          <w:t>https://tomer.tinaztepe.edu.tr/</w:t>
        </w:r>
      </w:hyperlink>
      <w:r w:rsidRPr="00B74999">
        <w:rPr>
          <w:rFonts w:ascii="Arial" w:hAnsi="Arial" w:cs="Arial"/>
          <w:b/>
          <w:bCs/>
        </w:rPr>
        <w:t>)</w:t>
      </w:r>
    </w:p>
    <w:p w14:paraId="62F6247B" w14:textId="77777777" w:rsidR="00B74999" w:rsidRPr="00B74999" w:rsidRDefault="00B74999" w:rsidP="008361F6">
      <w:pPr>
        <w:rPr>
          <w:rFonts w:ascii="Arial" w:hAnsi="Arial" w:cs="Arial"/>
          <w:b/>
          <w:bCs/>
        </w:rPr>
      </w:pPr>
    </w:p>
    <w:p w14:paraId="62F007BF" w14:textId="77777777" w:rsidR="00B74999" w:rsidRPr="00B74999" w:rsidRDefault="00B74999" w:rsidP="008361F6">
      <w:pPr>
        <w:rPr>
          <w:rFonts w:ascii="Arial" w:hAnsi="Arial" w:cs="Arial"/>
          <w:b/>
          <w:bCs/>
        </w:rPr>
      </w:pPr>
    </w:p>
    <w:p w14:paraId="3EC56AD8" w14:textId="77777777" w:rsidR="00B74999" w:rsidRDefault="00B74999" w:rsidP="008361F6">
      <w:pPr>
        <w:rPr>
          <w:rFonts w:ascii="Arial" w:hAnsi="Arial" w:cs="Arial"/>
          <w:b/>
          <w:bCs/>
        </w:rPr>
      </w:pPr>
    </w:p>
    <w:p w14:paraId="4FB37363" w14:textId="77777777" w:rsidR="00B74999" w:rsidRDefault="00B74999" w:rsidP="008361F6">
      <w:pPr>
        <w:rPr>
          <w:rFonts w:ascii="Arial" w:hAnsi="Arial" w:cs="Arial"/>
          <w:b/>
          <w:bCs/>
        </w:rPr>
      </w:pPr>
    </w:p>
    <w:p w14:paraId="6E148217" w14:textId="77777777" w:rsidR="00B74999" w:rsidRDefault="00B74999" w:rsidP="008361F6">
      <w:pPr>
        <w:rPr>
          <w:rFonts w:ascii="Arial" w:hAnsi="Arial" w:cs="Arial"/>
          <w:b/>
          <w:bCs/>
        </w:rPr>
      </w:pPr>
    </w:p>
    <w:p w14:paraId="6F3E9129" w14:textId="77777777" w:rsidR="00B74999" w:rsidRDefault="00B74999" w:rsidP="008361F6">
      <w:pPr>
        <w:rPr>
          <w:rFonts w:ascii="Arial" w:hAnsi="Arial" w:cs="Arial"/>
          <w:b/>
          <w:bCs/>
        </w:rPr>
      </w:pPr>
    </w:p>
    <w:p w14:paraId="00B2BAA1" w14:textId="77777777" w:rsidR="00B74999" w:rsidRDefault="00B74999" w:rsidP="008361F6">
      <w:pPr>
        <w:rPr>
          <w:rFonts w:ascii="Arial" w:hAnsi="Arial" w:cs="Arial"/>
          <w:b/>
          <w:bCs/>
        </w:rPr>
      </w:pPr>
    </w:p>
    <w:p w14:paraId="33DB2E4B" w14:textId="77777777" w:rsidR="00B74999" w:rsidRDefault="00B74999" w:rsidP="008361F6">
      <w:pPr>
        <w:rPr>
          <w:rFonts w:ascii="Arial" w:hAnsi="Arial" w:cs="Arial"/>
          <w:b/>
          <w:bCs/>
        </w:rPr>
      </w:pPr>
    </w:p>
    <w:p w14:paraId="5F5BE144" w14:textId="77777777" w:rsidR="00B74999" w:rsidRDefault="00B74999" w:rsidP="008361F6">
      <w:pPr>
        <w:rPr>
          <w:rFonts w:ascii="Arial" w:hAnsi="Arial" w:cs="Arial"/>
          <w:b/>
          <w:bCs/>
        </w:rPr>
      </w:pPr>
    </w:p>
    <w:p w14:paraId="75D1BC66" w14:textId="77777777" w:rsidR="00B74999" w:rsidRDefault="00B74999" w:rsidP="008361F6">
      <w:pPr>
        <w:rPr>
          <w:rFonts w:ascii="Arial" w:hAnsi="Arial" w:cs="Arial"/>
          <w:b/>
          <w:bCs/>
        </w:rPr>
      </w:pPr>
    </w:p>
    <w:p w14:paraId="45978C1E" w14:textId="77777777" w:rsidR="00B74999" w:rsidRDefault="00B74999" w:rsidP="008361F6">
      <w:pPr>
        <w:rPr>
          <w:rFonts w:ascii="Arial" w:hAnsi="Arial" w:cs="Arial"/>
          <w:b/>
          <w:bCs/>
        </w:rPr>
      </w:pPr>
    </w:p>
    <w:p w14:paraId="7FF2D067" w14:textId="77777777" w:rsidR="00B74999" w:rsidRDefault="00B74999" w:rsidP="008361F6">
      <w:pPr>
        <w:rPr>
          <w:rFonts w:ascii="Arial" w:hAnsi="Arial" w:cs="Arial"/>
          <w:b/>
          <w:bCs/>
        </w:rPr>
      </w:pPr>
    </w:p>
    <w:p w14:paraId="5FED13DA" w14:textId="77777777" w:rsidR="00B74999" w:rsidRPr="00B74999" w:rsidRDefault="00B74999" w:rsidP="00B74999">
      <w:pPr>
        <w:rPr>
          <w:rFonts w:ascii="Arial" w:hAnsi="Arial" w:cs="Arial"/>
        </w:rPr>
      </w:pPr>
      <w:r w:rsidRPr="00B74999">
        <w:rPr>
          <w:rFonts w:ascii="Arial" w:hAnsi="Arial" w:cs="Arial"/>
          <w:b/>
          <w:bCs/>
        </w:rPr>
        <w:lastRenderedPageBreak/>
        <w:t>2025 KA131 PROJE DÖNEMİ ERASMUS PROGRAMLARI</w:t>
      </w:r>
      <w:r w:rsidRPr="00B74999">
        <w:rPr>
          <w:rFonts w:ascii="Arial" w:hAnsi="Arial" w:cs="Arial"/>
        </w:rPr>
        <w:t xml:space="preserve"> </w:t>
      </w:r>
      <w:r w:rsidRPr="00B74999">
        <w:rPr>
          <w:rFonts w:ascii="Arial" w:hAnsi="Arial" w:cs="Arial"/>
          <w:b/>
          <w:bCs/>
        </w:rPr>
        <w:t>SINAVI (PDEPS)</w:t>
      </w:r>
    </w:p>
    <w:p w14:paraId="16D1E0F5" w14:textId="524A102E" w:rsidR="00B74999" w:rsidRPr="00B74999" w:rsidRDefault="00B74999" w:rsidP="00B74999">
      <w:pPr>
        <w:rPr>
          <w:rFonts w:ascii="Arial" w:hAnsi="Arial" w:cs="Arial"/>
          <w:b/>
          <w:bCs/>
        </w:rPr>
      </w:pPr>
      <w:r>
        <w:rPr>
          <w:rFonts w:ascii="Arial" w:hAnsi="Arial" w:cs="Arial"/>
          <w:b/>
          <w:bCs/>
        </w:rPr>
        <w:t>ÖĞRENCİ FAALİYETLERİ SINAV FORMATI:</w:t>
      </w:r>
    </w:p>
    <w:tbl>
      <w:tblPr>
        <w:tblW w:w="0" w:type="auto"/>
        <w:tblCellMar>
          <w:top w:w="15" w:type="dxa"/>
          <w:left w:w="15" w:type="dxa"/>
          <w:bottom w:w="15" w:type="dxa"/>
          <w:right w:w="15" w:type="dxa"/>
        </w:tblCellMar>
        <w:tblLook w:val="04A0" w:firstRow="1" w:lastRow="0" w:firstColumn="1" w:lastColumn="0" w:noHBand="0" w:noVBand="1"/>
      </w:tblPr>
      <w:tblGrid>
        <w:gridCol w:w="5661"/>
        <w:gridCol w:w="3401"/>
      </w:tblGrid>
      <w:tr w:rsidR="00C50BE8" w:rsidRPr="00B74999" w14:paraId="422E01C0" w14:textId="77777777" w:rsidTr="003C7C20">
        <w:trPr>
          <w:trHeight w:val="24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29399C" w14:textId="77777777" w:rsidR="008361F6" w:rsidRPr="00B74999" w:rsidRDefault="008361F6" w:rsidP="008361F6">
            <w:pPr>
              <w:rPr>
                <w:rFonts w:ascii="Arial" w:hAnsi="Arial" w:cs="Arial"/>
              </w:rPr>
            </w:pPr>
            <w:r w:rsidRPr="00B74999">
              <w:rPr>
                <w:rFonts w:ascii="Arial" w:hAnsi="Arial" w:cs="Arial"/>
                <w:b/>
                <w:bCs/>
              </w:rPr>
              <w:t>Sınav süresi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93CD0A" w14:textId="02ED4530" w:rsidR="008361F6" w:rsidRPr="00B74999" w:rsidRDefault="00856597" w:rsidP="008361F6">
            <w:pPr>
              <w:rPr>
                <w:rFonts w:ascii="Arial" w:hAnsi="Arial" w:cs="Arial"/>
                <w:b/>
                <w:bCs/>
              </w:rPr>
            </w:pPr>
            <w:r w:rsidRPr="00B74999">
              <w:rPr>
                <w:rFonts w:ascii="Arial" w:hAnsi="Arial" w:cs="Arial"/>
                <w:b/>
                <w:bCs/>
              </w:rPr>
              <w:t xml:space="preserve">100 </w:t>
            </w:r>
            <w:r w:rsidR="008361F6" w:rsidRPr="00B74999">
              <w:rPr>
                <w:rFonts w:ascii="Arial" w:hAnsi="Arial" w:cs="Arial"/>
                <w:b/>
                <w:bCs/>
              </w:rPr>
              <w:t>dakika</w:t>
            </w:r>
          </w:p>
        </w:tc>
      </w:tr>
      <w:tr w:rsidR="00C50BE8" w:rsidRPr="00B74999" w14:paraId="0CF556A6" w14:textId="77777777" w:rsidTr="0028022E">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8AAC9" w14:textId="74CDFA89" w:rsidR="008361F6" w:rsidRPr="00B74999" w:rsidRDefault="008361F6" w:rsidP="008361F6">
            <w:pPr>
              <w:rPr>
                <w:rFonts w:ascii="Arial" w:hAnsi="Arial" w:cs="Arial"/>
                <w:b/>
                <w:bCs/>
              </w:rPr>
            </w:pPr>
            <w:r w:rsidRPr="00B74999">
              <w:rPr>
                <w:rFonts w:ascii="Arial" w:hAnsi="Arial" w:cs="Arial"/>
                <w:b/>
                <w:bCs/>
              </w:rPr>
              <w:t xml:space="preserve">Sınav İçeriği </w:t>
            </w:r>
            <w:r w:rsidR="0028022E" w:rsidRPr="00B74999">
              <w:rPr>
                <w:rFonts w:ascii="Arial" w:hAnsi="Arial" w:cs="Arial"/>
                <w:b/>
                <w:bCs/>
              </w:rPr>
              <w:t xml:space="preserve">ve </w:t>
            </w:r>
            <w:r w:rsidRPr="00B74999">
              <w:rPr>
                <w:rFonts w:ascii="Arial" w:hAnsi="Arial" w:cs="Arial"/>
                <w:b/>
                <w:bCs/>
              </w:rPr>
              <w:t>Soru Dağılımları</w:t>
            </w:r>
          </w:p>
          <w:p w14:paraId="7568EF35" w14:textId="090E555E" w:rsidR="00DB1ACC" w:rsidRPr="00B74999" w:rsidRDefault="0028022E" w:rsidP="008361F6">
            <w:pPr>
              <w:rPr>
                <w:rFonts w:ascii="Arial" w:hAnsi="Arial" w:cs="Arial"/>
                <w:b/>
                <w:bCs/>
              </w:rPr>
            </w:pPr>
            <w:r w:rsidRPr="00B74999">
              <w:rPr>
                <w:rFonts w:ascii="Arial" w:hAnsi="Arial" w:cs="Arial"/>
                <w:b/>
                <w:bCs/>
              </w:rPr>
              <w:t>Toplam Soru Sayısı: 53.</w:t>
            </w:r>
          </w:p>
          <w:p w14:paraId="36314F48" w14:textId="7F449116" w:rsidR="00442F85" w:rsidRPr="00B74999" w:rsidRDefault="0028022E" w:rsidP="008361F6">
            <w:pPr>
              <w:rPr>
                <w:rFonts w:ascii="Arial" w:hAnsi="Arial" w:cs="Arial"/>
                <w:b/>
                <w:bCs/>
              </w:rPr>
            </w:pPr>
            <w:r w:rsidRPr="00B74999">
              <w:rPr>
                <w:rFonts w:ascii="Arial" w:hAnsi="Arial" w:cs="Arial"/>
                <w:b/>
                <w:bCs/>
              </w:rPr>
              <w:t>Geçme Notu: 70 P</w:t>
            </w:r>
          </w:p>
          <w:p w14:paraId="03F1F493" w14:textId="5097194C" w:rsidR="00C50BE8" w:rsidRPr="00B74999" w:rsidRDefault="0028022E" w:rsidP="008361F6">
            <w:pPr>
              <w:rPr>
                <w:rFonts w:ascii="Arial" w:hAnsi="Arial" w:cs="Arial"/>
                <w:b/>
                <w:bCs/>
              </w:rPr>
            </w:pPr>
            <w:r w:rsidRPr="00B74999">
              <w:rPr>
                <w:rFonts w:ascii="Arial" w:hAnsi="Arial" w:cs="Arial"/>
                <w:b/>
                <w:bCs/>
              </w:rPr>
              <w:t>1.Oturum Geçme Notu: 40p</w:t>
            </w:r>
          </w:p>
          <w:p w14:paraId="225B788C" w14:textId="3BD5B3FD" w:rsidR="00C50BE8" w:rsidRPr="00B74999" w:rsidRDefault="0028022E" w:rsidP="008361F6">
            <w:pPr>
              <w:rPr>
                <w:rFonts w:ascii="Arial" w:hAnsi="Arial" w:cs="Arial"/>
                <w:b/>
                <w:bCs/>
              </w:rPr>
            </w:pPr>
            <w:r w:rsidRPr="00B74999">
              <w:rPr>
                <w:rFonts w:ascii="Arial" w:hAnsi="Arial" w:cs="Arial"/>
                <w:b/>
                <w:bCs/>
              </w:rPr>
              <w:t>2.Oturum Geçme Notu: 15 P</w:t>
            </w:r>
          </w:p>
          <w:p w14:paraId="041BF1E8" w14:textId="19CF876E" w:rsidR="00C50BE8" w:rsidRPr="00B74999" w:rsidRDefault="0028022E" w:rsidP="008361F6">
            <w:pPr>
              <w:rPr>
                <w:rFonts w:ascii="Arial" w:hAnsi="Arial" w:cs="Arial"/>
                <w:b/>
                <w:bCs/>
              </w:rPr>
            </w:pPr>
            <w:r w:rsidRPr="00B74999">
              <w:rPr>
                <w:rFonts w:ascii="Arial" w:hAnsi="Arial" w:cs="Arial"/>
                <w:b/>
                <w:bCs/>
              </w:rPr>
              <w:t>3.Oturum Konuşma Sınavına Girebilmek İçin 1.Ve 2.Oturumdan Alınması Gereken Asgari Puanlar Elde Edilmelidir.</w:t>
            </w:r>
          </w:p>
          <w:p w14:paraId="52B09902" w14:textId="77777777" w:rsidR="00C50BE8" w:rsidRPr="00B74999" w:rsidRDefault="0028022E" w:rsidP="008361F6">
            <w:pPr>
              <w:rPr>
                <w:rFonts w:ascii="Arial" w:hAnsi="Arial" w:cs="Arial"/>
                <w:b/>
                <w:bCs/>
              </w:rPr>
            </w:pPr>
            <w:r w:rsidRPr="00B74999">
              <w:rPr>
                <w:rFonts w:ascii="Arial" w:hAnsi="Arial" w:cs="Arial"/>
                <w:b/>
                <w:bCs/>
              </w:rPr>
              <w:t>3.Oturum Geçme Notu: 15p</w:t>
            </w:r>
          </w:p>
          <w:p w14:paraId="7A060C2C" w14:textId="5D3CFAE6" w:rsidR="0028022E" w:rsidRPr="00B74999" w:rsidRDefault="0028022E" w:rsidP="008361F6">
            <w:pPr>
              <w:rPr>
                <w:rFonts w:ascii="Arial" w:hAnsi="Arial" w:cs="Arial"/>
                <w:b/>
                <w:bCs/>
              </w:rPr>
            </w:pPr>
            <w:r w:rsidRPr="00B74999">
              <w:rPr>
                <w:rFonts w:ascii="Arial" w:hAnsi="Arial" w:cs="Arial"/>
                <w:b/>
                <w:bCs/>
              </w:rPr>
              <w:t>(KONUŞMA)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B1A338" w14:textId="1682F2E3" w:rsidR="008413B5" w:rsidRPr="00B74999" w:rsidRDefault="008413B5" w:rsidP="008361F6">
            <w:pPr>
              <w:rPr>
                <w:rFonts w:ascii="Arial" w:hAnsi="Arial" w:cs="Arial"/>
                <w:b/>
                <w:bCs/>
              </w:rPr>
            </w:pPr>
            <w:r w:rsidRPr="00B74999">
              <w:rPr>
                <w:rFonts w:ascii="Arial" w:hAnsi="Arial" w:cs="Arial"/>
                <w:b/>
                <w:bCs/>
              </w:rPr>
              <w:t xml:space="preserve">1.Oturum Okuma-Dinleme Anlama </w:t>
            </w:r>
            <w:r w:rsidR="0028022E" w:rsidRPr="00B74999">
              <w:rPr>
                <w:rFonts w:ascii="Arial" w:hAnsi="Arial" w:cs="Arial"/>
                <w:b/>
                <w:bCs/>
              </w:rPr>
              <w:t>(YAZILI SINAV)</w:t>
            </w:r>
          </w:p>
          <w:p w14:paraId="550DE3A0" w14:textId="3902C4FC" w:rsidR="008361F6" w:rsidRPr="00B74999" w:rsidRDefault="008361F6" w:rsidP="008361F6">
            <w:pPr>
              <w:rPr>
                <w:rFonts w:ascii="Arial" w:hAnsi="Arial" w:cs="Arial"/>
                <w:b/>
                <w:bCs/>
              </w:rPr>
            </w:pPr>
            <w:r w:rsidRPr="00B74999">
              <w:rPr>
                <w:rFonts w:ascii="Arial" w:hAnsi="Arial" w:cs="Arial"/>
                <w:b/>
                <w:bCs/>
              </w:rPr>
              <w:t xml:space="preserve">Sınavda çoktan seçmeli </w:t>
            </w:r>
            <w:r w:rsidR="008413B5" w:rsidRPr="00B74999">
              <w:rPr>
                <w:rFonts w:ascii="Arial" w:hAnsi="Arial" w:cs="Arial"/>
                <w:b/>
                <w:bCs/>
              </w:rPr>
              <w:t>50</w:t>
            </w:r>
            <w:r w:rsidRPr="00B74999">
              <w:rPr>
                <w:rFonts w:ascii="Arial" w:hAnsi="Arial" w:cs="Arial"/>
                <w:b/>
                <w:bCs/>
              </w:rPr>
              <w:t xml:space="preserve"> adet soru bulunmaktadır.</w:t>
            </w:r>
          </w:p>
          <w:p w14:paraId="3FE4D6A4" w14:textId="004AB6D2" w:rsidR="00C84E73" w:rsidRPr="00B74999" w:rsidRDefault="00C84E73" w:rsidP="008361F6">
            <w:pPr>
              <w:rPr>
                <w:rFonts w:ascii="Arial" w:hAnsi="Arial" w:cs="Arial"/>
                <w:b/>
                <w:bCs/>
              </w:rPr>
            </w:pPr>
            <w:r w:rsidRPr="00B74999">
              <w:rPr>
                <w:rFonts w:ascii="Arial" w:hAnsi="Arial" w:cs="Arial"/>
                <w:b/>
                <w:bCs/>
              </w:rPr>
              <w:t>*OKUMA</w:t>
            </w:r>
            <w:r w:rsidR="003D2FBE" w:rsidRPr="00B74999">
              <w:rPr>
                <w:rFonts w:ascii="Arial" w:hAnsi="Arial" w:cs="Arial"/>
                <w:b/>
                <w:bCs/>
              </w:rPr>
              <w:t xml:space="preserve"> (30 SORU)</w:t>
            </w:r>
            <w:r w:rsidR="00442F85" w:rsidRPr="00B74999">
              <w:rPr>
                <w:rFonts w:ascii="Arial" w:hAnsi="Arial" w:cs="Arial"/>
                <w:b/>
                <w:bCs/>
              </w:rPr>
              <w:t xml:space="preserve"> (50 P)</w:t>
            </w:r>
            <w:r w:rsidR="00C50BE8" w:rsidRPr="00B74999">
              <w:rPr>
                <w:rFonts w:ascii="Arial" w:hAnsi="Arial" w:cs="Arial"/>
                <w:b/>
                <w:bCs/>
              </w:rPr>
              <w:t xml:space="preserve"> </w:t>
            </w:r>
          </w:p>
          <w:p w14:paraId="10E263D8" w14:textId="7FDB4B11" w:rsidR="008361F6" w:rsidRPr="00B74999" w:rsidRDefault="008361F6" w:rsidP="008361F6">
            <w:pPr>
              <w:rPr>
                <w:rFonts w:ascii="Arial" w:hAnsi="Arial" w:cs="Arial"/>
                <w:b/>
                <w:bCs/>
              </w:rPr>
            </w:pPr>
            <w:r w:rsidRPr="00B74999">
              <w:rPr>
                <w:rFonts w:ascii="Arial" w:hAnsi="Arial" w:cs="Arial"/>
                <w:b/>
                <w:bCs/>
              </w:rPr>
              <w:t>- Dil Bilgisi </w:t>
            </w:r>
            <w:r w:rsidR="00DC1174" w:rsidRPr="00B74999">
              <w:rPr>
                <w:rFonts w:ascii="Arial" w:hAnsi="Arial" w:cs="Arial"/>
                <w:b/>
                <w:bCs/>
              </w:rPr>
              <w:t>(</w:t>
            </w:r>
            <w:r w:rsidR="003D2FBE" w:rsidRPr="00B74999">
              <w:rPr>
                <w:rFonts w:ascii="Arial" w:hAnsi="Arial" w:cs="Arial"/>
                <w:b/>
                <w:bCs/>
              </w:rPr>
              <w:t>5</w:t>
            </w:r>
            <w:r w:rsidR="00DC1174" w:rsidRPr="00B74999">
              <w:rPr>
                <w:rFonts w:ascii="Arial" w:hAnsi="Arial" w:cs="Arial"/>
                <w:b/>
                <w:bCs/>
              </w:rPr>
              <w:t xml:space="preserve"> soru)</w:t>
            </w:r>
          </w:p>
          <w:p w14:paraId="581D0C77" w14:textId="0EF04489" w:rsidR="008361F6" w:rsidRPr="00B74999" w:rsidRDefault="008361F6" w:rsidP="008361F6">
            <w:pPr>
              <w:rPr>
                <w:rFonts w:ascii="Arial" w:hAnsi="Arial" w:cs="Arial"/>
                <w:b/>
                <w:bCs/>
              </w:rPr>
            </w:pPr>
            <w:r w:rsidRPr="00B74999">
              <w:rPr>
                <w:rFonts w:ascii="Arial" w:hAnsi="Arial" w:cs="Arial"/>
                <w:b/>
                <w:bCs/>
              </w:rPr>
              <w:t>- Kelime Bilgisi</w:t>
            </w:r>
            <w:r w:rsidR="00DC1174" w:rsidRPr="00B74999">
              <w:rPr>
                <w:rFonts w:ascii="Arial" w:hAnsi="Arial" w:cs="Arial"/>
                <w:b/>
                <w:bCs/>
              </w:rPr>
              <w:t xml:space="preserve"> (</w:t>
            </w:r>
            <w:r w:rsidR="003D2FBE" w:rsidRPr="00B74999">
              <w:rPr>
                <w:rFonts w:ascii="Arial" w:hAnsi="Arial" w:cs="Arial"/>
                <w:b/>
                <w:bCs/>
              </w:rPr>
              <w:t>5</w:t>
            </w:r>
            <w:r w:rsidR="00DC1174" w:rsidRPr="00B74999">
              <w:rPr>
                <w:rFonts w:ascii="Arial" w:hAnsi="Arial" w:cs="Arial"/>
                <w:b/>
                <w:bCs/>
              </w:rPr>
              <w:t xml:space="preserve"> soru)</w:t>
            </w:r>
          </w:p>
          <w:p w14:paraId="6D741781" w14:textId="044CB569" w:rsidR="008361F6" w:rsidRPr="00B74999" w:rsidRDefault="008361F6" w:rsidP="008361F6">
            <w:pPr>
              <w:rPr>
                <w:rFonts w:ascii="Arial" w:hAnsi="Arial" w:cs="Arial"/>
                <w:b/>
                <w:bCs/>
              </w:rPr>
            </w:pPr>
            <w:r w:rsidRPr="00B74999">
              <w:rPr>
                <w:rFonts w:ascii="Arial" w:hAnsi="Arial" w:cs="Arial"/>
                <w:b/>
                <w:bCs/>
              </w:rPr>
              <w:t>- Cümle Tamamlama</w:t>
            </w:r>
            <w:r w:rsidR="001362EB" w:rsidRPr="00B74999">
              <w:rPr>
                <w:rFonts w:ascii="Arial" w:hAnsi="Arial" w:cs="Arial"/>
                <w:b/>
                <w:bCs/>
              </w:rPr>
              <w:t xml:space="preserve"> (5 soru)</w:t>
            </w:r>
            <w:r w:rsidRPr="00B74999">
              <w:rPr>
                <w:rFonts w:ascii="Arial" w:hAnsi="Arial" w:cs="Arial"/>
                <w:b/>
                <w:bCs/>
              </w:rPr>
              <w:tab/>
            </w:r>
          </w:p>
          <w:p w14:paraId="19B6ADBF" w14:textId="0440D24E" w:rsidR="008361F6" w:rsidRPr="00B74999" w:rsidRDefault="008361F6" w:rsidP="008361F6">
            <w:pPr>
              <w:rPr>
                <w:rFonts w:ascii="Arial" w:hAnsi="Arial" w:cs="Arial"/>
                <w:b/>
                <w:bCs/>
              </w:rPr>
            </w:pPr>
            <w:r w:rsidRPr="00B74999">
              <w:rPr>
                <w:rFonts w:ascii="Arial" w:hAnsi="Arial" w:cs="Arial"/>
                <w:b/>
                <w:bCs/>
              </w:rPr>
              <w:t xml:space="preserve">- Türkçe ‘den İngilizce ‘ye </w:t>
            </w:r>
            <w:r w:rsidR="001362EB" w:rsidRPr="00B74999">
              <w:rPr>
                <w:rFonts w:ascii="Arial" w:hAnsi="Arial" w:cs="Arial"/>
                <w:b/>
                <w:bCs/>
              </w:rPr>
              <w:t>Çeviri (5 soru)</w:t>
            </w:r>
          </w:p>
          <w:p w14:paraId="103431DC" w14:textId="05E375C4" w:rsidR="008361F6" w:rsidRPr="00B74999" w:rsidRDefault="008361F6" w:rsidP="008361F6">
            <w:pPr>
              <w:rPr>
                <w:rFonts w:ascii="Arial" w:hAnsi="Arial" w:cs="Arial"/>
                <w:b/>
                <w:bCs/>
              </w:rPr>
            </w:pPr>
            <w:r w:rsidRPr="00B74999">
              <w:rPr>
                <w:rFonts w:ascii="Arial" w:hAnsi="Arial" w:cs="Arial"/>
                <w:b/>
                <w:bCs/>
              </w:rPr>
              <w:t>- İngilizce ‘den Türkçe ‘ye Çeviri</w:t>
            </w:r>
            <w:r w:rsidR="001362EB" w:rsidRPr="00B74999">
              <w:rPr>
                <w:rFonts w:ascii="Arial" w:hAnsi="Arial" w:cs="Arial"/>
                <w:b/>
                <w:bCs/>
              </w:rPr>
              <w:t xml:space="preserve"> (5 soru)</w:t>
            </w:r>
          </w:p>
          <w:p w14:paraId="37C97658" w14:textId="2DC54B51" w:rsidR="008413B5" w:rsidRPr="00B74999" w:rsidRDefault="008413B5" w:rsidP="008361F6">
            <w:pPr>
              <w:rPr>
                <w:rFonts w:ascii="Arial" w:hAnsi="Arial" w:cs="Arial"/>
                <w:b/>
                <w:bCs/>
              </w:rPr>
            </w:pPr>
            <w:r w:rsidRPr="00B74999">
              <w:rPr>
                <w:rFonts w:ascii="Arial" w:hAnsi="Arial" w:cs="Arial"/>
                <w:b/>
                <w:bCs/>
              </w:rPr>
              <w:t>-Paragraf (</w:t>
            </w:r>
            <w:r w:rsidR="00C84E73" w:rsidRPr="00B74999">
              <w:rPr>
                <w:rFonts w:ascii="Arial" w:hAnsi="Arial" w:cs="Arial"/>
                <w:b/>
                <w:bCs/>
              </w:rPr>
              <w:t>5</w:t>
            </w:r>
            <w:r w:rsidRPr="00B74999">
              <w:rPr>
                <w:rFonts w:ascii="Arial" w:hAnsi="Arial" w:cs="Arial"/>
                <w:b/>
                <w:bCs/>
              </w:rPr>
              <w:t xml:space="preserve"> soru)</w:t>
            </w:r>
          </w:p>
          <w:p w14:paraId="46D7507F" w14:textId="19F5D77D" w:rsidR="003D2FBE" w:rsidRPr="00B74999" w:rsidRDefault="003D2FBE" w:rsidP="008361F6">
            <w:pPr>
              <w:rPr>
                <w:rFonts w:ascii="Arial" w:hAnsi="Arial" w:cs="Arial"/>
                <w:b/>
                <w:bCs/>
              </w:rPr>
            </w:pPr>
            <w:r w:rsidRPr="00B74999">
              <w:rPr>
                <w:rFonts w:ascii="Arial" w:hAnsi="Arial" w:cs="Arial"/>
                <w:b/>
                <w:bCs/>
              </w:rPr>
              <w:t>*DİNLEME (20 SORU)</w:t>
            </w:r>
            <w:r w:rsidR="00856597" w:rsidRPr="00B74999">
              <w:rPr>
                <w:rFonts w:ascii="Arial" w:hAnsi="Arial" w:cs="Arial"/>
                <w:b/>
                <w:bCs/>
              </w:rPr>
              <w:t xml:space="preserve"> </w:t>
            </w:r>
          </w:p>
          <w:p w14:paraId="434994E5" w14:textId="321F1BFC" w:rsidR="003D2FBE" w:rsidRPr="00B74999" w:rsidRDefault="003D2FBE" w:rsidP="008361F6">
            <w:pPr>
              <w:rPr>
                <w:rFonts w:ascii="Arial" w:hAnsi="Arial" w:cs="Arial"/>
                <w:b/>
                <w:bCs/>
              </w:rPr>
            </w:pPr>
            <w:r w:rsidRPr="00B74999">
              <w:rPr>
                <w:rFonts w:ascii="Arial" w:hAnsi="Arial" w:cs="Arial"/>
                <w:b/>
                <w:bCs/>
              </w:rPr>
              <w:t>-Doğru Yanlış (10 soru)</w:t>
            </w:r>
          </w:p>
          <w:p w14:paraId="5BD2C7A9" w14:textId="7BFF548B" w:rsidR="003D2FBE" w:rsidRPr="00B74999" w:rsidRDefault="003D2FBE" w:rsidP="008361F6">
            <w:pPr>
              <w:rPr>
                <w:rFonts w:ascii="Arial" w:hAnsi="Arial" w:cs="Arial"/>
                <w:b/>
                <w:bCs/>
              </w:rPr>
            </w:pPr>
            <w:r w:rsidRPr="00B74999">
              <w:rPr>
                <w:rFonts w:ascii="Arial" w:hAnsi="Arial" w:cs="Arial"/>
                <w:b/>
                <w:bCs/>
              </w:rPr>
              <w:t>-Paragraf (10 soru)</w:t>
            </w:r>
          </w:p>
          <w:p w14:paraId="61AA8C1E" w14:textId="64597281" w:rsidR="00442F85" w:rsidRPr="00B74999" w:rsidRDefault="00442F85" w:rsidP="008361F6">
            <w:pPr>
              <w:rPr>
                <w:rFonts w:ascii="Arial" w:hAnsi="Arial" w:cs="Arial"/>
                <w:b/>
                <w:bCs/>
              </w:rPr>
            </w:pPr>
            <w:r w:rsidRPr="00B74999">
              <w:rPr>
                <w:rFonts w:ascii="Arial" w:hAnsi="Arial" w:cs="Arial"/>
                <w:b/>
                <w:bCs/>
              </w:rPr>
              <w:t>2.Oturum Yazma (1 soru) (40 dakika) (25P)</w:t>
            </w:r>
          </w:p>
          <w:p w14:paraId="634DDE67" w14:textId="4A3E18F4" w:rsidR="00442F85" w:rsidRPr="00B74999" w:rsidRDefault="00442F85" w:rsidP="008361F6">
            <w:pPr>
              <w:rPr>
                <w:rFonts w:ascii="Arial" w:hAnsi="Arial" w:cs="Arial"/>
                <w:b/>
                <w:bCs/>
              </w:rPr>
            </w:pPr>
            <w:r w:rsidRPr="00B74999">
              <w:rPr>
                <w:rFonts w:ascii="Arial" w:hAnsi="Arial" w:cs="Arial"/>
                <w:b/>
                <w:bCs/>
              </w:rPr>
              <w:t xml:space="preserve">3.Konuşma </w:t>
            </w:r>
            <w:r w:rsidR="003C1168" w:rsidRPr="00B74999">
              <w:rPr>
                <w:rFonts w:ascii="Arial" w:hAnsi="Arial" w:cs="Arial"/>
                <w:b/>
                <w:bCs/>
              </w:rPr>
              <w:t xml:space="preserve">(ONLİNE) </w:t>
            </w:r>
            <w:r w:rsidRPr="00B74999">
              <w:rPr>
                <w:rFonts w:ascii="Arial" w:hAnsi="Arial" w:cs="Arial"/>
                <w:b/>
                <w:bCs/>
              </w:rPr>
              <w:t>(Öğrenci başına 10 dakika) (25 P)</w:t>
            </w:r>
          </w:p>
          <w:p w14:paraId="187CF019" w14:textId="0C13BD89" w:rsidR="00442F85" w:rsidRPr="00B74999" w:rsidRDefault="00442F85" w:rsidP="008361F6">
            <w:pPr>
              <w:rPr>
                <w:rFonts w:ascii="Arial" w:hAnsi="Arial" w:cs="Arial"/>
                <w:b/>
                <w:bCs/>
              </w:rPr>
            </w:pPr>
            <w:r w:rsidRPr="00B74999">
              <w:rPr>
                <w:rFonts w:ascii="Arial" w:hAnsi="Arial" w:cs="Arial"/>
                <w:b/>
                <w:bCs/>
              </w:rPr>
              <w:t>(1 karşılıklı konuşma)</w:t>
            </w:r>
          </w:p>
          <w:p w14:paraId="3E22B37E" w14:textId="2631E5E9" w:rsidR="00442F85" w:rsidRPr="00B74999" w:rsidRDefault="00442F85" w:rsidP="008361F6">
            <w:pPr>
              <w:rPr>
                <w:rFonts w:ascii="Arial" w:hAnsi="Arial" w:cs="Arial"/>
                <w:b/>
                <w:bCs/>
              </w:rPr>
            </w:pPr>
            <w:r w:rsidRPr="00B74999">
              <w:rPr>
                <w:rFonts w:ascii="Arial" w:hAnsi="Arial" w:cs="Arial"/>
                <w:b/>
                <w:bCs/>
              </w:rPr>
              <w:t>(1 bağlam temelinde konuşma)</w:t>
            </w:r>
          </w:p>
          <w:p w14:paraId="27AE3D66" w14:textId="77777777" w:rsidR="00442F85" w:rsidRPr="00B74999" w:rsidRDefault="00442F85" w:rsidP="008361F6">
            <w:pPr>
              <w:rPr>
                <w:rFonts w:ascii="Arial" w:hAnsi="Arial" w:cs="Arial"/>
              </w:rPr>
            </w:pPr>
          </w:p>
          <w:p w14:paraId="7A6258B4" w14:textId="77777777" w:rsidR="003D2FBE" w:rsidRPr="00B74999" w:rsidRDefault="003D2FBE" w:rsidP="008361F6">
            <w:pPr>
              <w:rPr>
                <w:rFonts w:ascii="Arial" w:hAnsi="Arial" w:cs="Arial"/>
                <w:b/>
                <w:bCs/>
              </w:rPr>
            </w:pPr>
          </w:p>
          <w:p w14:paraId="3336EE73" w14:textId="77777777" w:rsidR="00C84E73" w:rsidRPr="00B74999" w:rsidRDefault="00C84E73" w:rsidP="008361F6">
            <w:pPr>
              <w:rPr>
                <w:rFonts w:ascii="Arial" w:hAnsi="Arial" w:cs="Arial"/>
              </w:rPr>
            </w:pPr>
          </w:p>
          <w:p w14:paraId="7476CF23" w14:textId="4A5CEC4F" w:rsidR="001362EB" w:rsidRPr="00B74999" w:rsidRDefault="001362EB" w:rsidP="008413B5">
            <w:pPr>
              <w:rPr>
                <w:rFonts w:ascii="Arial" w:hAnsi="Arial" w:cs="Arial"/>
              </w:rPr>
            </w:pPr>
          </w:p>
        </w:tc>
      </w:tr>
    </w:tbl>
    <w:p w14:paraId="5765D8EA" w14:textId="77777777" w:rsidR="004E660B" w:rsidRPr="00B74999" w:rsidRDefault="004E660B" w:rsidP="008361F6">
      <w:pPr>
        <w:rPr>
          <w:b/>
          <w:bCs/>
        </w:rPr>
      </w:pPr>
    </w:p>
    <w:p w14:paraId="61D62127" w14:textId="77777777" w:rsidR="0028022E" w:rsidRDefault="0028022E" w:rsidP="008361F6">
      <w:pPr>
        <w:rPr>
          <w:rFonts w:ascii="Arial" w:hAnsi="Arial" w:cs="Arial"/>
          <w:b/>
          <w:bCs/>
          <w:sz w:val="17"/>
          <w:szCs w:val="17"/>
        </w:rPr>
      </w:pPr>
    </w:p>
    <w:p w14:paraId="7BDAE551" w14:textId="77777777" w:rsidR="00B74999" w:rsidRDefault="00B74999" w:rsidP="008361F6">
      <w:pPr>
        <w:rPr>
          <w:rFonts w:ascii="Arial" w:hAnsi="Arial" w:cs="Arial"/>
          <w:b/>
          <w:bCs/>
          <w:sz w:val="17"/>
          <w:szCs w:val="17"/>
        </w:rPr>
      </w:pPr>
    </w:p>
    <w:p w14:paraId="067B5807" w14:textId="77777777" w:rsidR="00B74999" w:rsidRDefault="00B74999" w:rsidP="008361F6">
      <w:pPr>
        <w:rPr>
          <w:rFonts w:ascii="Arial" w:hAnsi="Arial" w:cs="Arial"/>
          <w:b/>
          <w:bCs/>
          <w:sz w:val="17"/>
          <w:szCs w:val="17"/>
        </w:rPr>
      </w:pPr>
    </w:p>
    <w:p w14:paraId="610331DB" w14:textId="77777777" w:rsidR="00B74999" w:rsidRDefault="00B74999" w:rsidP="008361F6">
      <w:pPr>
        <w:rPr>
          <w:rFonts w:ascii="Arial" w:hAnsi="Arial" w:cs="Arial"/>
          <w:b/>
          <w:bCs/>
          <w:sz w:val="17"/>
          <w:szCs w:val="17"/>
        </w:rPr>
      </w:pPr>
    </w:p>
    <w:p w14:paraId="5919C356" w14:textId="77777777" w:rsidR="00B74999" w:rsidRPr="00B74999" w:rsidRDefault="00B74999" w:rsidP="00906A1D">
      <w:pPr>
        <w:rPr>
          <w:rFonts w:ascii="Arial" w:hAnsi="Arial" w:cs="Arial"/>
        </w:rPr>
      </w:pPr>
      <w:r w:rsidRPr="00B74999">
        <w:rPr>
          <w:rFonts w:ascii="Arial" w:hAnsi="Arial" w:cs="Arial"/>
          <w:b/>
          <w:bCs/>
        </w:rPr>
        <w:lastRenderedPageBreak/>
        <w:t>2025 KA131 PROJE DÖNEMİ ERASMUS PROGRAMLARI</w:t>
      </w:r>
      <w:r w:rsidRPr="00B74999">
        <w:rPr>
          <w:rFonts w:ascii="Arial" w:hAnsi="Arial" w:cs="Arial"/>
        </w:rPr>
        <w:t xml:space="preserve"> </w:t>
      </w:r>
      <w:r w:rsidRPr="00B74999">
        <w:rPr>
          <w:rFonts w:ascii="Arial" w:hAnsi="Arial" w:cs="Arial"/>
          <w:b/>
          <w:bCs/>
        </w:rPr>
        <w:t>SINAVI (PDEPS)</w:t>
      </w:r>
    </w:p>
    <w:p w14:paraId="4C679BF3" w14:textId="453F6F1E" w:rsidR="00B74999" w:rsidRPr="00B74999" w:rsidRDefault="00B74999" w:rsidP="00B74999">
      <w:pPr>
        <w:rPr>
          <w:rFonts w:ascii="Arial" w:hAnsi="Arial" w:cs="Arial"/>
          <w:b/>
          <w:bCs/>
        </w:rPr>
      </w:pPr>
      <w:r>
        <w:rPr>
          <w:rFonts w:ascii="Arial" w:hAnsi="Arial" w:cs="Arial"/>
          <w:b/>
          <w:bCs/>
        </w:rPr>
        <w:t>AKADEMİK-İDARİ PERSONEL FAALİYETLERİ SINAV FORMATI:</w:t>
      </w:r>
    </w:p>
    <w:tbl>
      <w:tblPr>
        <w:tblW w:w="0" w:type="auto"/>
        <w:tblCellMar>
          <w:top w:w="15" w:type="dxa"/>
          <w:left w:w="15" w:type="dxa"/>
          <w:bottom w:w="15" w:type="dxa"/>
          <w:right w:w="15" w:type="dxa"/>
        </w:tblCellMar>
        <w:tblLook w:val="04A0" w:firstRow="1" w:lastRow="0" w:firstColumn="1" w:lastColumn="0" w:noHBand="0" w:noVBand="1"/>
      </w:tblPr>
      <w:tblGrid>
        <w:gridCol w:w="3502"/>
        <w:gridCol w:w="5560"/>
      </w:tblGrid>
      <w:tr w:rsidR="007F7D34" w:rsidRPr="00B74999" w14:paraId="38665715" w14:textId="77777777" w:rsidTr="00B5040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5D5EAB" w14:textId="77777777" w:rsidR="007F7D34" w:rsidRPr="00B74999" w:rsidRDefault="007F7D34" w:rsidP="00B50405">
            <w:pPr>
              <w:rPr>
                <w:rFonts w:ascii="Arial" w:hAnsi="Arial" w:cs="Arial"/>
              </w:rPr>
            </w:pPr>
            <w:bookmarkStart w:id="0" w:name="_Hlk215072409"/>
            <w:r w:rsidRPr="00B74999">
              <w:rPr>
                <w:rFonts w:ascii="Arial" w:hAnsi="Arial" w:cs="Arial"/>
                <w:b/>
                <w:bCs/>
              </w:rPr>
              <w:t>Sınav süresi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059D09" w14:textId="229BC7AC" w:rsidR="007F7D34" w:rsidRPr="00B74999" w:rsidRDefault="007F7D34" w:rsidP="00B50405">
            <w:pPr>
              <w:rPr>
                <w:rFonts w:ascii="Arial" w:hAnsi="Arial" w:cs="Arial"/>
                <w:b/>
                <w:bCs/>
              </w:rPr>
            </w:pPr>
            <w:r w:rsidRPr="00B74999">
              <w:rPr>
                <w:rFonts w:ascii="Arial" w:hAnsi="Arial" w:cs="Arial"/>
                <w:b/>
                <w:bCs/>
              </w:rPr>
              <w:t>6</w:t>
            </w:r>
            <w:r w:rsidR="00BD744F" w:rsidRPr="00B74999">
              <w:rPr>
                <w:rFonts w:ascii="Arial" w:hAnsi="Arial" w:cs="Arial"/>
                <w:b/>
                <w:bCs/>
              </w:rPr>
              <w:t>5</w:t>
            </w:r>
            <w:r w:rsidRPr="00B74999">
              <w:rPr>
                <w:rFonts w:ascii="Arial" w:hAnsi="Arial" w:cs="Arial"/>
                <w:b/>
                <w:bCs/>
              </w:rPr>
              <w:t xml:space="preserve"> dakika</w:t>
            </w:r>
          </w:p>
        </w:tc>
      </w:tr>
      <w:tr w:rsidR="007F7D34" w:rsidRPr="00B74999" w14:paraId="7D9A1504" w14:textId="77777777" w:rsidTr="00B5040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DF627D" w14:textId="77777777" w:rsidR="007F7D34" w:rsidRPr="00B74999" w:rsidRDefault="007F7D34" w:rsidP="00B50405">
            <w:pPr>
              <w:rPr>
                <w:rFonts w:ascii="Arial" w:hAnsi="Arial" w:cs="Arial"/>
                <w:b/>
                <w:bCs/>
              </w:rPr>
            </w:pPr>
            <w:r w:rsidRPr="00B74999">
              <w:rPr>
                <w:rFonts w:ascii="Arial" w:hAnsi="Arial" w:cs="Arial"/>
                <w:b/>
                <w:bCs/>
              </w:rPr>
              <w:t>Sınav İçeriği ve Soru Dağılımları</w:t>
            </w:r>
          </w:p>
          <w:p w14:paraId="165FAA29" w14:textId="77777777" w:rsidR="00090088" w:rsidRPr="00B74999" w:rsidRDefault="00090088" w:rsidP="00B50405">
            <w:pPr>
              <w:rPr>
                <w:rFonts w:ascii="Arial" w:hAnsi="Arial" w:cs="Arial"/>
                <w:b/>
                <w:bCs/>
              </w:rPr>
            </w:pPr>
            <w:r w:rsidRPr="00B74999">
              <w:rPr>
                <w:rFonts w:ascii="Arial" w:hAnsi="Arial" w:cs="Arial"/>
                <w:b/>
                <w:bCs/>
              </w:rPr>
              <w:t>Geçme Notu:</w:t>
            </w:r>
          </w:p>
          <w:p w14:paraId="2049FFC2" w14:textId="77777777" w:rsidR="00C44663" w:rsidRPr="00B74999" w:rsidRDefault="00C44663" w:rsidP="00B50405">
            <w:pPr>
              <w:rPr>
                <w:rFonts w:ascii="Arial" w:hAnsi="Arial" w:cs="Arial"/>
                <w:b/>
                <w:bCs/>
              </w:rPr>
            </w:pPr>
            <w:r w:rsidRPr="00B74999">
              <w:rPr>
                <w:rFonts w:ascii="Arial" w:hAnsi="Arial" w:cs="Arial"/>
                <w:b/>
                <w:bCs/>
              </w:rPr>
              <w:t>İdari Personel:60 P</w:t>
            </w:r>
          </w:p>
          <w:p w14:paraId="4927A15C" w14:textId="7A78428E" w:rsidR="00C44663" w:rsidRPr="00B74999" w:rsidRDefault="00C44663" w:rsidP="00B50405">
            <w:pPr>
              <w:rPr>
                <w:rFonts w:ascii="Arial" w:hAnsi="Arial" w:cs="Arial"/>
                <w:b/>
                <w:bCs/>
              </w:rPr>
            </w:pPr>
            <w:r w:rsidRPr="00B74999">
              <w:rPr>
                <w:rFonts w:ascii="Arial" w:hAnsi="Arial" w:cs="Arial"/>
                <w:b/>
                <w:bCs/>
              </w:rPr>
              <w:t>Akademik Personel: 70P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66335F" w14:textId="41ECD94F" w:rsidR="007F7D34" w:rsidRPr="00B74999" w:rsidRDefault="007F7D34" w:rsidP="00B50405">
            <w:pPr>
              <w:rPr>
                <w:rFonts w:ascii="Arial" w:hAnsi="Arial" w:cs="Arial"/>
                <w:b/>
                <w:bCs/>
              </w:rPr>
            </w:pPr>
            <w:r w:rsidRPr="00B74999">
              <w:rPr>
                <w:rFonts w:ascii="Arial" w:hAnsi="Arial" w:cs="Arial"/>
                <w:b/>
                <w:bCs/>
              </w:rPr>
              <w:t>Sınavda çoktan seçmeli 50 adet soru bulunmaktadır.</w:t>
            </w:r>
          </w:p>
          <w:p w14:paraId="3BCD7B09" w14:textId="520C765A" w:rsidR="007F7D34" w:rsidRPr="00B74999" w:rsidRDefault="007F7D34" w:rsidP="00B50405">
            <w:pPr>
              <w:rPr>
                <w:rFonts w:ascii="Arial" w:hAnsi="Arial" w:cs="Arial"/>
                <w:b/>
                <w:bCs/>
              </w:rPr>
            </w:pPr>
            <w:r w:rsidRPr="00B74999">
              <w:rPr>
                <w:rFonts w:ascii="Arial" w:hAnsi="Arial" w:cs="Arial"/>
                <w:b/>
                <w:bCs/>
              </w:rPr>
              <w:t>- Dil Bilgisi (</w:t>
            </w:r>
            <w:r w:rsidR="00DD2D05" w:rsidRPr="00B74999">
              <w:rPr>
                <w:rFonts w:ascii="Arial" w:hAnsi="Arial" w:cs="Arial"/>
                <w:b/>
                <w:bCs/>
              </w:rPr>
              <w:t>5</w:t>
            </w:r>
            <w:r w:rsidRPr="00B74999">
              <w:rPr>
                <w:rFonts w:ascii="Arial" w:hAnsi="Arial" w:cs="Arial"/>
                <w:b/>
                <w:bCs/>
              </w:rPr>
              <w:t xml:space="preserve"> soru)</w:t>
            </w:r>
          </w:p>
          <w:p w14:paraId="54F5D299" w14:textId="43253356" w:rsidR="007F7D34" w:rsidRPr="00B74999" w:rsidRDefault="007F7D34" w:rsidP="00B50405">
            <w:pPr>
              <w:rPr>
                <w:rFonts w:ascii="Arial" w:hAnsi="Arial" w:cs="Arial"/>
                <w:b/>
                <w:bCs/>
              </w:rPr>
            </w:pPr>
            <w:r w:rsidRPr="00B74999">
              <w:rPr>
                <w:rFonts w:ascii="Arial" w:hAnsi="Arial" w:cs="Arial"/>
                <w:b/>
                <w:bCs/>
              </w:rPr>
              <w:t>- Kelime Bilgisi (5 soru)</w:t>
            </w:r>
          </w:p>
          <w:p w14:paraId="759D189C" w14:textId="77777777" w:rsidR="007F7D34" w:rsidRPr="00B74999" w:rsidRDefault="007F7D34" w:rsidP="00B50405">
            <w:pPr>
              <w:rPr>
                <w:rFonts w:ascii="Arial" w:hAnsi="Arial" w:cs="Arial"/>
                <w:b/>
                <w:bCs/>
              </w:rPr>
            </w:pPr>
            <w:r w:rsidRPr="00B74999">
              <w:rPr>
                <w:rFonts w:ascii="Arial" w:hAnsi="Arial" w:cs="Arial"/>
                <w:b/>
                <w:bCs/>
              </w:rPr>
              <w:t>- Cümle Tamamlama (5 soru)</w:t>
            </w:r>
            <w:r w:rsidRPr="00B74999">
              <w:rPr>
                <w:rFonts w:ascii="Arial" w:hAnsi="Arial" w:cs="Arial"/>
                <w:b/>
                <w:bCs/>
              </w:rPr>
              <w:tab/>
            </w:r>
            <w:r w:rsidRPr="00B74999">
              <w:rPr>
                <w:rFonts w:ascii="Arial" w:hAnsi="Arial" w:cs="Arial"/>
                <w:b/>
                <w:bCs/>
              </w:rPr>
              <w:tab/>
            </w:r>
          </w:p>
          <w:p w14:paraId="26C6217E" w14:textId="77777777" w:rsidR="007F7D34" w:rsidRPr="00B74999" w:rsidRDefault="007F7D34" w:rsidP="00B50405">
            <w:pPr>
              <w:rPr>
                <w:rFonts w:ascii="Arial" w:hAnsi="Arial" w:cs="Arial"/>
                <w:b/>
                <w:bCs/>
              </w:rPr>
            </w:pPr>
            <w:r w:rsidRPr="00B74999">
              <w:rPr>
                <w:rFonts w:ascii="Arial" w:hAnsi="Arial" w:cs="Arial"/>
                <w:b/>
                <w:bCs/>
              </w:rPr>
              <w:t>- Türkçe ‘den İngilizce ‘ye Çeviri (5 soru)</w:t>
            </w:r>
          </w:p>
          <w:p w14:paraId="19FFAC54" w14:textId="77777777" w:rsidR="007F7D34" w:rsidRPr="00B74999" w:rsidRDefault="007F7D34" w:rsidP="00B50405">
            <w:pPr>
              <w:rPr>
                <w:rFonts w:ascii="Arial" w:hAnsi="Arial" w:cs="Arial"/>
                <w:b/>
                <w:bCs/>
              </w:rPr>
            </w:pPr>
            <w:r w:rsidRPr="00B74999">
              <w:rPr>
                <w:rFonts w:ascii="Arial" w:hAnsi="Arial" w:cs="Arial"/>
                <w:b/>
                <w:bCs/>
              </w:rPr>
              <w:t>- İngilizce ‘den Türkçe ‘ye Çeviri (5 soru)</w:t>
            </w:r>
          </w:p>
          <w:p w14:paraId="0082C5EC" w14:textId="3CBD435E" w:rsidR="007F7D34" w:rsidRPr="00B74999" w:rsidRDefault="007F7D34" w:rsidP="00B50405">
            <w:pPr>
              <w:rPr>
                <w:rFonts w:ascii="Arial" w:hAnsi="Arial" w:cs="Arial"/>
                <w:b/>
                <w:bCs/>
              </w:rPr>
            </w:pPr>
            <w:r w:rsidRPr="00B74999">
              <w:rPr>
                <w:rFonts w:ascii="Arial" w:hAnsi="Arial" w:cs="Arial"/>
                <w:b/>
                <w:bCs/>
              </w:rPr>
              <w:t>- Paragraf Tamamlam</w:t>
            </w:r>
            <w:r w:rsidR="00F03AF9" w:rsidRPr="00B74999">
              <w:rPr>
                <w:rFonts w:ascii="Arial" w:hAnsi="Arial" w:cs="Arial"/>
                <w:b/>
                <w:bCs/>
              </w:rPr>
              <w:t xml:space="preserve">a </w:t>
            </w:r>
            <w:r w:rsidRPr="00B74999">
              <w:rPr>
                <w:rFonts w:ascii="Arial" w:hAnsi="Arial" w:cs="Arial"/>
                <w:b/>
                <w:bCs/>
              </w:rPr>
              <w:t>(</w:t>
            </w:r>
            <w:r w:rsidR="00DD2D05" w:rsidRPr="00B74999">
              <w:rPr>
                <w:rFonts w:ascii="Arial" w:hAnsi="Arial" w:cs="Arial"/>
                <w:b/>
                <w:bCs/>
              </w:rPr>
              <w:t xml:space="preserve">5 </w:t>
            </w:r>
            <w:r w:rsidRPr="00B74999">
              <w:rPr>
                <w:rFonts w:ascii="Arial" w:hAnsi="Arial" w:cs="Arial"/>
                <w:b/>
                <w:bCs/>
              </w:rPr>
              <w:t>soru)</w:t>
            </w:r>
          </w:p>
          <w:p w14:paraId="33EF9313" w14:textId="77777777" w:rsidR="007F7D34" w:rsidRPr="00B74999" w:rsidRDefault="007F7D34" w:rsidP="00B50405">
            <w:pPr>
              <w:rPr>
                <w:rFonts w:ascii="Arial" w:hAnsi="Arial" w:cs="Arial"/>
                <w:b/>
                <w:bCs/>
              </w:rPr>
            </w:pPr>
            <w:r w:rsidRPr="00B74999">
              <w:rPr>
                <w:rFonts w:ascii="Arial" w:hAnsi="Arial" w:cs="Arial"/>
                <w:b/>
                <w:bCs/>
              </w:rPr>
              <w:t>- Anlam Bütünlüğünü Bozan Cümle (5 soru)</w:t>
            </w:r>
            <w:r w:rsidRPr="00B74999">
              <w:rPr>
                <w:rFonts w:ascii="Arial" w:hAnsi="Arial" w:cs="Arial"/>
                <w:b/>
                <w:bCs/>
              </w:rPr>
              <w:tab/>
            </w:r>
          </w:p>
          <w:p w14:paraId="187744DD" w14:textId="7081436B" w:rsidR="007F7D34" w:rsidRPr="00B74999" w:rsidRDefault="007F7D34" w:rsidP="00B50405">
            <w:pPr>
              <w:rPr>
                <w:rFonts w:ascii="Arial" w:hAnsi="Arial" w:cs="Arial"/>
                <w:b/>
                <w:bCs/>
              </w:rPr>
            </w:pPr>
            <w:r w:rsidRPr="00B74999">
              <w:rPr>
                <w:rFonts w:ascii="Arial" w:hAnsi="Arial" w:cs="Arial"/>
                <w:b/>
                <w:bCs/>
              </w:rPr>
              <w:t>- Okuma-Anlama (1</w:t>
            </w:r>
            <w:r w:rsidR="00DD2D05" w:rsidRPr="00B74999">
              <w:rPr>
                <w:rFonts w:ascii="Arial" w:hAnsi="Arial" w:cs="Arial"/>
                <w:b/>
                <w:bCs/>
              </w:rPr>
              <w:t>0</w:t>
            </w:r>
            <w:r w:rsidRPr="00B74999">
              <w:rPr>
                <w:rFonts w:ascii="Arial" w:hAnsi="Arial" w:cs="Arial"/>
                <w:b/>
                <w:bCs/>
              </w:rPr>
              <w:t xml:space="preserve"> soru)</w:t>
            </w:r>
          </w:p>
          <w:p w14:paraId="329989D8" w14:textId="77777777" w:rsidR="007F7D34" w:rsidRPr="00B74999" w:rsidRDefault="007F7D34" w:rsidP="00B50405">
            <w:pPr>
              <w:rPr>
                <w:rFonts w:ascii="Arial" w:hAnsi="Arial" w:cs="Arial"/>
                <w:b/>
                <w:bCs/>
              </w:rPr>
            </w:pPr>
            <w:r w:rsidRPr="00B74999">
              <w:rPr>
                <w:rFonts w:ascii="Arial" w:hAnsi="Arial" w:cs="Arial"/>
                <w:b/>
                <w:bCs/>
              </w:rPr>
              <w:t>-Diyalog (5 soru)</w:t>
            </w:r>
          </w:p>
          <w:p w14:paraId="474A0477" w14:textId="77777777" w:rsidR="007F7D34" w:rsidRPr="00B74999" w:rsidRDefault="007F7D34" w:rsidP="00B50405">
            <w:pPr>
              <w:rPr>
                <w:rFonts w:ascii="Arial" w:hAnsi="Arial" w:cs="Arial"/>
              </w:rPr>
            </w:pPr>
          </w:p>
        </w:tc>
      </w:tr>
      <w:bookmarkEnd w:id="0"/>
    </w:tbl>
    <w:p w14:paraId="49F9878D" w14:textId="77777777" w:rsidR="00B74999" w:rsidRDefault="00B74999" w:rsidP="008361F6">
      <w:pPr>
        <w:rPr>
          <w:rFonts w:ascii="Arial" w:hAnsi="Arial" w:cs="Arial"/>
          <w:b/>
          <w:bCs/>
        </w:rPr>
      </w:pPr>
    </w:p>
    <w:p w14:paraId="00DECD0F" w14:textId="693FA714" w:rsidR="008361F6" w:rsidRPr="00B74999" w:rsidRDefault="008361F6" w:rsidP="008361F6">
      <w:pPr>
        <w:rPr>
          <w:rFonts w:ascii="Arial" w:hAnsi="Arial" w:cs="Arial"/>
        </w:rPr>
      </w:pPr>
      <w:r w:rsidRPr="00B74999">
        <w:rPr>
          <w:rFonts w:ascii="Arial" w:hAnsi="Arial" w:cs="Arial"/>
          <w:b/>
          <w:bCs/>
        </w:rPr>
        <w:t>SINAV KURALLARI</w:t>
      </w:r>
    </w:p>
    <w:p w14:paraId="7E6D6D45" w14:textId="77777777" w:rsidR="008361F6" w:rsidRPr="00B74999" w:rsidRDefault="008361F6" w:rsidP="008361F6">
      <w:pPr>
        <w:rPr>
          <w:rFonts w:ascii="Arial" w:hAnsi="Arial" w:cs="Arial"/>
        </w:rPr>
      </w:pPr>
      <w:r w:rsidRPr="00B74999">
        <w:rPr>
          <w:rFonts w:ascii="Arial" w:hAnsi="Arial" w:cs="Arial"/>
        </w:rPr>
        <w:t xml:space="preserve">Sınava girmek için adayın öğrenci kimlik kartı (idari personel için personel kimlik kartı), üzerinde T.C. kimlik numarası yazan fotoğraflı nüfus cüzdanı, fotoğraflı Türkiye Cumhuriyeti kimlik kartı, sürücü belgesi (ehliyet) veya geçerlilik süresi dolmamış pasaportunu yanında bulundurması zorunludur. </w:t>
      </w:r>
      <w:r w:rsidRPr="00B74999">
        <w:rPr>
          <w:rFonts w:ascii="Arial" w:hAnsi="Arial" w:cs="Arial"/>
          <w:u w:val="single"/>
        </w:rPr>
        <w:t>Fotokopi belge kabul edilmeyecektir.</w:t>
      </w:r>
      <w:r w:rsidRPr="00B74999">
        <w:rPr>
          <w:rFonts w:ascii="Arial" w:hAnsi="Arial" w:cs="Arial"/>
        </w:rPr>
        <w:t xml:space="preserve"> Belgeleri eksik olan adaylar, mazereti ne olursa olsun sınava alınmayacaktır. </w:t>
      </w:r>
    </w:p>
    <w:tbl>
      <w:tblPr>
        <w:tblW w:w="0" w:type="auto"/>
        <w:tblCellMar>
          <w:top w:w="15" w:type="dxa"/>
          <w:left w:w="15" w:type="dxa"/>
          <w:bottom w:w="15" w:type="dxa"/>
          <w:right w:w="15" w:type="dxa"/>
        </w:tblCellMar>
        <w:tblLook w:val="04A0" w:firstRow="1" w:lastRow="0" w:firstColumn="1" w:lastColumn="0" w:noHBand="0" w:noVBand="1"/>
      </w:tblPr>
      <w:tblGrid>
        <w:gridCol w:w="9062"/>
      </w:tblGrid>
      <w:tr w:rsidR="008361F6" w:rsidRPr="00B74999" w14:paraId="220CA10E"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05F271" w14:textId="77777777" w:rsidR="008361F6" w:rsidRPr="00B74999" w:rsidRDefault="008361F6" w:rsidP="008361F6">
            <w:pPr>
              <w:rPr>
                <w:rFonts w:ascii="Arial" w:hAnsi="Arial" w:cs="Arial"/>
              </w:rPr>
            </w:pPr>
          </w:p>
          <w:tbl>
            <w:tblPr>
              <w:tblW w:w="0" w:type="auto"/>
              <w:tblCellMar>
                <w:top w:w="15" w:type="dxa"/>
                <w:left w:w="15" w:type="dxa"/>
                <w:bottom w:w="15" w:type="dxa"/>
                <w:right w:w="15" w:type="dxa"/>
              </w:tblCellMar>
              <w:tblLook w:val="04A0" w:firstRow="1" w:lastRow="0" w:firstColumn="1" w:lastColumn="0" w:noHBand="0" w:noVBand="1"/>
            </w:tblPr>
            <w:tblGrid>
              <w:gridCol w:w="8846"/>
            </w:tblGrid>
            <w:tr w:rsidR="008361F6" w:rsidRPr="00B74999" w14:paraId="1810CEF7" w14:textId="77777777">
              <w:tc>
                <w:tcPr>
                  <w:tcW w:w="0" w:type="auto"/>
                  <w:vAlign w:val="center"/>
                  <w:hideMark/>
                </w:tcPr>
                <w:p w14:paraId="4A32C087" w14:textId="77777777" w:rsidR="008361F6" w:rsidRPr="00B74999" w:rsidRDefault="008361F6" w:rsidP="008361F6">
                  <w:pPr>
                    <w:rPr>
                      <w:rFonts w:ascii="Arial" w:hAnsi="Arial" w:cs="Arial"/>
                    </w:rPr>
                  </w:pPr>
                  <w:r w:rsidRPr="00B74999">
                    <w:rPr>
                      <w:rFonts w:ascii="Arial" w:hAnsi="Arial" w:cs="Arial"/>
                      <w:b/>
                      <w:bCs/>
                    </w:rPr>
                    <w:t>ÖĞRENCİLER İÇİN</w:t>
                  </w:r>
                </w:p>
              </w:tc>
            </w:tr>
            <w:tr w:rsidR="008361F6" w:rsidRPr="00B74999" w14:paraId="5F19DEF5" w14:textId="77777777">
              <w:tc>
                <w:tcPr>
                  <w:tcW w:w="0" w:type="auto"/>
                  <w:vAlign w:val="center"/>
                  <w:hideMark/>
                </w:tcPr>
                <w:p w14:paraId="57E09DFD" w14:textId="2CFE0901" w:rsidR="008361F6" w:rsidRPr="00B74999" w:rsidRDefault="008361F6" w:rsidP="008361F6">
                  <w:pPr>
                    <w:numPr>
                      <w:ilvl w:val="0"/>
                      <w:numId w:val="1"/>
                    </w:numPr>
                    <w:rPr>
                      <w:rFonts w:ascii="Arial" w:hAnsi="Arial" w:cs="Arial"/>
                    </w:rPr>
                  </w:pPr>
                  <w:r w:rsidRPr="00B74999">
                    <w:rPr>
                      <w:rFonts w:ascii="Arial" w:hAnsi="Arial" w:cs="Arial"/>
                    </w:rPr>
                    <w:t>Nüfus Cüzdanı ve Öğrenci Kimlik Kartı </w:t>
                  </w:r>
                  <w:r w:rsidRPr="00B74999">
                    <w:rPr>
                      <w:rFonts w:ascii="Arial" w:hAnsi="Arial" w:cs="Arial"/>
                      <w:i/>
                      <w:iCs/>
                    </w:rPr>
                    <w:t>(İkisi birlikte kabul edilecektir. Yalnızca bir tanesi ile gelen aday sınava kabul edilmez.)</w:t>
                  </w:r>
                </w:p>
              </w:tc>
            </w:tr>
            <w:tr w:rsidR="008361F6" w:rsidRPr="00B74999" w14:paraId="3D56930E" w14:textId="77777777">
              <w:tc>
                <w:tcPr>
                  <w:tcW w:w="0" w:type="auto"/>
                  <w:vAlign w:val="center"/>
                  <w:hideMark/>
                </w:tcPr>
                <w:p w14:paraId="7E8B33FE" w14:textId="77777777" w:rsidR="008361F6" w:rsidRPr="00B74999" w:rsidRDefault="008361F6" w:rsidP="008361F6">
                  <w:pPr>
                    <w:numPr>
                      <w:ilvl w:val="0"/>
                      <w:numId w:val="2"/>
                    </w:numPr>
                    <w:rPr>
                      <w:rFonts w:ascii="Arial" w:hAnsi="Arial" w:cs="Arial"/>
                    </w:rPr>
                  </w:pPr>
                  <w:r w:rsidRPr="00B74999">
                    <w:rPr>
                      <w:rFonts w:ascii="Arial" w:hAnsi="Arial" w:cs="Arial"/>
                    </w:rPr>
                    <w:t>Ehliyet ve Öğrenci Kimlik Kartı </w:t>
                  </w:r>
                  <w:r w:rsidRPr="00B74999">
                    <w:rPr>
                      <w:rFonts w:ascii="Arial" w:hAnsi="Arial" w:cs="Arial"/>
                      <w:i/>
                      <w:iCs/>
                    </w:rPr>
                    <w:t>(İkisi birlikte kabul edilecektir. Yalnızca bir tanesi ile gelen aday sınava kabul edilmez.)</w:t>
                  </w:r>
                </w:p>
              </w:tc>
            </w:tr>
            <w:tr w:rsidR="008361F6" w:rsidRPr="00B74999" w14:paraId="6872261D" w14:textId="77777777">
              <w:tc>
                <w:tcPr>
                  <w:tcW w:w="0" w:type="auto"/>
                  <w:vAlign w:val="center"/>
                  <w:hideMark/>
                </w:tcPr>
                <w:p w14:paraId="3D545C9F" w14:textId="77777777" w:rsidR="008361F6" w:rsidRPr="00B74999" w:rsidRDefault="008361F6" w:rsidP="008361F6">
                  <w:pPr>
                    <w:numPr>
                      <w:ilvl w:val="0"/>
                      <w:numId w:val="3"/>
                    </w:numPr>
                    <w:rPr>
                      <w:rFonts w:ascii="Arial" w:hAnsi="Arial" w:cs="Arial"/>
                    </w:rPr>
                  </w:pPr>
                  <w:r w:rsidRPr="00B74999">
                    <w:rPr>
                      <w:rFonts w:ascii="Arial" w:hAnsi="Arial" w:cs="Arial"/>
                    </w:rPr>
                    <w:t>Pasaport ve Öğrenci kimlik kartı </w:t>
                  </w:r>
                  <w:r w:rsidRPr="00B74999">
                    <w:rPr>
                      <w:rFonts w:ascii="Arial" w:hAnsi="Arial" w:cs="Arial"/>
                      <w:i/>
                      <w:iCs/>
                    </w:rPr>
                    <w:t>(İkisi birlikte kabul edilecektir. Yalnızca bir tanesi ile gelen aday sınava kabul edilmez.)</w:t>
                  </w:r>
                </w:p>
              </w:tc>
            </w:tr>
          </w:tbl>
          <w:p w14:paraId="7E2D0504" w14:textId="28AC4966" w:rsidR="008361F6" w:rsidRPr="00B74999" w:rsidRDefault="008361F6" w:rsidP="008361F6">
            <w:pPr>
              <w:rPr>
                <w:rFonts w:ascii="Arial" w:hAnsi="Arial" w:cs="Arial"/>
              </w:rPr>
            </w:pPr>
          </w:p>
          <w:tbl>
            <w:tblPr>
              <w:tblW w:w="0" w:type="auto"/>
              <w:tblCellMar>
                <w:top w:w="15" w:type="dxa"/>
                <w:left w:w="15" w:type="dxa"/>
                <w:bottom w:w="15" w:type="dxa"/>
                <w:right w:w="15" w:type="dxa"/>
              </w:tblCellMar>
              <w:tblLook w:val="04A0" w:firstRow="1" w:lastRow="0" w:firstColumn="1" w:lastColumn="0" w:noHBand="0" w:noVBand="1"/>
            </w:tblPr>
            <w:tblGrid>
              <w:gridCol w:w="8846"/>
            </w:tblGrid>
            <w:tr w:rsidR="008361F6" w:rsidRPr="00B74999" w14:paraId="7D1E5D77" w14:textId="77777777">
              <w:tc>
                <w:tcPr>
                  <w:tcW w:w="0" w:type="auto"/>
                  <w:vAlign w:val="center"/>
                  <w:hideMark/>
                </w:tcPr>
                <w:p w14:paraId="20266C88" w14:textId="77777777" w:rsidR="008361F6" w:rsidRPr="00B74999" w:rsidRDefault="008361F6" w:rsidP="008361F6">
                  <w:pPr>
                    <w:rPr>
                      <w:rFonts w:ascii="Arial" w:hAnsi="Arial" w:cs="Arial"/>
                    </w:rPr>
                  </w:pPr>
                  <w:r w:rsidRPr="00B74999">
                    <w:rPr>
                      <w:rFonts w:ascii="Arial" w:hAnsi="Arial" w:cs="Arial"/>
                      <w:b/>
                      <w:bCs/>
                    </w:rPr>
                    <w:t>PERSONEL İÇİN</w:t>
                  </w:r>
                </w:p>
              </w:tc>
            </w:tr>
            <w:tr w:rsidR="008361F6" w:rsidRPr="00B74999" w14:paraId="152C661A" w14:textId="77777777">
              <w:tc>
                <w:tcPr>
                  <w:tcW w:w="0" w:type="auto"/>
                  <w:vAlign w:val="center"/>
                  <w:hideMark/>
                </w:tcPr>
                <w:p w14:paraId="10F4AA0D" w14:textId="6AA561F0" w:rsidR="008361F6" w:rsidRPr="00B74999" w:rsidRDefault="000C2279" w:rsidP="008361F6">
                  <w:pPr>
                    <w:numPr>
                      <w:ilvl w:val="0"/>
                      <w:numId w:val="4"/>
                    </w:numPr>
                    <w:rPr>
                      <w:rFonts w:ascii="Arial" w:hAnsi="Arial" w:cs="Arial"/>
                    </w:rPr>
                  </w:pPr>
                  <w:r w:rsidRPr="00B74999">
                    <w:rPr>
                      <w:rFonts w:ascii="Arial" w:hAnsi="Arial" w:cs="Arial"/>
                    </w:rPr>
                    <w:t xml:space="preserve">İzmir Tınaztepe </w:t>
                  </w:r>
                  <w:r w:rsidR="008361F6" w:rsidRPr="00B74999">
                    <w:rPr>
                      <w:rFonts w:ascii="Arial" w:hAnsi="Arial" w:cs="Arial"/>
                    </w:rPr>
                    <w:t>Üniversitesi Personel Kimlik Kartı ve Nüfus Cüzdanı </w:t>
                  </w:r>
                  <w:r w:rsidR="008361F6" w:rsidRPr="00B74999">
                    <w:rPr>
                      <w:rFonts w:ascii="Arial" w:hAnsi="Arial" w:cs="Arial"/>
                      <w:i/>
                      <w:iCs/>
                    </w:rPr>
                    <w:t>(İkisi birlikte kabul edilecektir. Yalnızca bir tanesi ile gelen aday sınava kabul edilmez.)</w:t>
                  </w:r>
                </w:p>
              </w:tc>
            </w:tr>
            <w:tr w:rsidR="008361F6" w:rsidRPr="00B74999" w14:paraId="6BF96EFA" w14:textId="77777777">
              <w:tc>
                <w:tcPr>
                  <w:tcW w:w="0" w:type="auto"/>
                  <w:vAlign w:val="center"/>
                  <w:hideMark/>
                </w:tcPr>
                <w:p w14:paraId="6355C1D2" w14:textId="77777777" w:rsidR="008361F6" w:rsidRPr="00B74999" w:rsidRDefault="008361F6" w:rsidP="008361F6">
                  <w:pPr>
                    <w:numPr>
                      <w:ilvl w:val="0"/>
                      <w:numId w:val="5"/>
                    </w:numPr>
                    <w:rPr>
                      <w:rFonts w:ascii="Arial" w:hAnsi="Arial" w:cs="Arial"/>
                    </w:rPr>
                  </w:pPr>
                  <w:r w:rsidRPr="00B74999">
                    <w:rPr>
                      <w:rFonts w:ascii="Arial" w:hAnsi="Arial" w:cs="Arial"/>
                    </w:rPr>
                    <w:t>Ehliyet ve Personel Kimlik Kartı </w:t>
                  </w:r>
                  <w:r w:rsidRPr="00B74999">
                    <w:rPr>
                      <w:rFonts w:ascii="Arial" w:hAnsi="Arial" w:cs="Arial"/>
                      <w:i/>
                      <w:iCs/>
                    </w:rPr>
                    <w:t>(İkisi birlikte kabul edilecektir. Yalnızca bir tanesi ile gelen aday sınava kabul edilmez.)</w:t>
                  </w:r>
                </w:p>
              </w:tc>
            </w:tr>
            <w:tr w:rsidR="008361F6" w:rsidRPr="00B74999" w14:paraId="75CA5700" w14:textId="77777777">
              <w:trPr>
                <w:trHeight w:val="65"/>
              </w:trPr>
              <w:tc>
                <w:tcPr>
                  <w:tcW w:w="0" w:type="auto"/>
                  <w:vAlign w:val="center"/>
                  <w:hideMark/>
                </w:tcPr>
                <w:p w14:paraId="5B2356EB" w14:textId="77777777" w:rsidR="008361F6" w:rsidRPr="00B74999" w:rsidRDefault="008361F6" w:rsidP="008361F6">
                  <w:pPr>
                    <w:numPr>
                      <w:ilvl w:val="0"/>
                      <w:numId w:val="6"/>
                    </w:numPr>
                    <w:rPr>
                      <w:rFonts w:ascii="Arial" w:hAnsi="Arial" w:cs="Arial"/>
                    </w:rPr>
                  </w:pPr>
                  <w:r w:rsidRPr="00B74999">
                    <w:rPr>
                      <w:rFonts w:ascii="Arial" w:hAnsi="Arial" w:cs="Arial"/>
                    </w:rPr>
                    <w:lastRenderedPageBreak/>
                    <w:t>Pasaport ve Personel kimlik kartı </w:t>
                  </w:r>
                  <w:r w:rsidRPr="00B74999">
                    <w:rPr>
                      <w:rFonts w:ascii="Arial" w:hAnsi="Arial" w:cs="Arial"/>
                      <w:i/>
                      <w:iCs/>
                    </w:rPr>
                    <w:t>(İkisi birlikte kabul edilecektir. Yalnızca bir tanesi ile gelen aday sınava kabul edilmez.)</w:t>
                  </w:r>
                </w:p>
              </w:tc>
            </w:tr>
          </w:tbl>
          <w:p w14:paraId="6E788ED6" w14:textId="77777777" w:rsidR="008361F6" w:rsidRPr="00B74999" w:rsidRDefault="008361F6" w:rsidP="008361F6">
            <w:pPr>
              <w:rPr>
                <w:rFonts w:ascii="Arial" w:hAnsi="Arial" w:cs="Arial"/>
              </w:rPr>
            </w:pPr>
          </w:p>
        </w:tc>
      </w:tr>
    </w:tbl>
    <w:p w14:paraId="5004E5D0" w14:textId="06250103" w:rsidR="008361F6" w:rsidRPr="00B74999" w:rsidRDefault="008361F6" w:rsidP="008361F6">
      <w:pPr>
        <w:rPr>
          <w:rFonts w:ascii="Arial" w:hAnsi="Arial" w:cs="Arial"/>
        </w:rPr>
      </w:pPr>
      <w:r w:rsidRPr="00B74999">
        <w:rPr>
          <w:rFonts w:ascii="Arial" w:hAnsi="Arial" w:cs="Arial"/>
          <w:b/>
          <w:bCs/>
        </w:rPr>
        <w:lastRenderedPageBreak/>
        <w:t>ADAYLARIN YANLARINDA BULUNDURMALARI YASAK OLAN ARAÇ, GEREÇ VE EŞYALAR</w:t>
      </w:r>
    </w:p>
    <w:p w14:paraId="66F12A90" w14:textId="77777777" w:rsidR="008361F6" w:rsidRPr="00B74999" w:rsidRDefault="008361F6" w:rsidP="008361F6">
      <w:pPr>
        <w:numPr>
          <w:ilvl w:val="0"/>
          <w:numId w:val="7"/>
        </w:numPr>
        <w:rPr>
          <w:rFonts w:ascii="Arial" w:hAnsi="Arial" w:cs="Arial"/>
        </w:rPr>
      </w:pPr>
      <w:r w:rsidRPr="00B74999">
        <w:rPr>
          <w:rFonts w:ascii="Arial" w:hAnsi="Arial" w:cs="Arial"/>
        </w:rPr>
        <w:t>Cep telefonu, sözlük ve bilgisayar özelliği olan her türlü elektronik cihaz, kablosuz iletişim sağlayan bluetooth vb. cihazlar, kulaklık, her türlü elektronik/mekanik cihaz, çağrı cihazı, telsiz, fotoğraf makinesi vb. araçlar, hesap makinesi, her türlü kol saati, </w:t>
      </w:r>
    </w:p>
    <w:p w14:paraId="4CFAB386" w14:textId="77777777" w:rsidR="008361F6" w:rsidRPr="00B74999" w:rsidRDefault="008361F6" w:rsidP="008361F6">
      <w:pPr>
        <w:numPr>
          <w:ilvl w:val="0"/>
          <w:numId w:val="7"/>
        </w:numPr>
        <w:rPr>
          <w:rFonts w:ascii="Arial" w:hAnsi="Arial" w:cs="Arial"/>
        </w:rPr>
      </w:pPr>
      <w:r w:rsidRPr="00B74999">
        <w:rPr>
          <w:rFonts w:ascii="Arial" w:hAnsi="Arial" w:cs="Arial"/>
        </w:rPr>
        <w:t>Her türlü delici ve kesici alet, ateşli silah ve benzeri teçhizat,</w:t>
      </w:r>
    </w:p>
    <w:p w14:paraId="48C5F405" w14:textId="77777777" w:rsidR="008361F6" w:rsidRPr="00B74999" w:rsidRDefault="008361F6" w:rsidP="008361F6">
      <w:pPr>
        <w:numPr>
          <w:ilvl w:val="0"/>
          <w:numId w:val="7"/>
        </w:numPr>
        <w:rPr>
          <w:rFonts w:ascii="Arial" w:hAnsi="Arial" w:cs="Arial"/>
        </w:rPr>
      </w:pPr>
      <w:r w:rsidRPr="00B74999">
        <w:rPr>
          <w:rFonts w:ascii="Arial" w:hAnsi="Arial" w:cs="Arial"/>
        </w:rPr>
        <w:t>Her türlü müsvedde kâğıdı, defter, kitap, ders notu, sözlük, dergi, gazete vb. yayınlar, </w:t>
      </w:r>
    </w:p>
    <w:p w14:paraId="7FAD225A" w14:textId="77777777" w:rsidR="0028022E" w:rsidRPr="00B74999" w:rsidRDefault="008361F6" w:rsidP="0028022E">
      <w:pPr>
        <w:numPr>
          <w:ilvl w:val="0"/>
          <w:numId w:val="7"/>
        </w:numPr>
        <w:rPr>
          <w:rFonts w:ascii="Arial" w:hAnsi="Arial" w:cs="Arial"/>
        </w:rPr>
      </w:pPr>
      <w:r w:rsidRPr="00B74999">
        <w:rPr>
          <w:rFonts w:ascii="Arial" w:hAnsi="Arial" w:cs="Arial"/>
        </w:rPr>
        <w:t>İçecek, yiyecek vb. gıda/tüketim maddesi (şeffaf pet şişe içerisinde su hariç),</w:t>
      </w:r>
      <w:r w:rsidR="0028022E" w:rsidRPr="00B74999">
        <w:rPr>
          <w:rFonts w:ascii="Arial" w:hAnsi="Arial" w:cs="Arial"/>
        </w:rPr>
        <w:t xml:space="preserve"> </w:t>
      </w:r>
    </w:p>
    <w:p w14:paraId="4083AB38" w14:textId="43611D48" w:rsidR="008361F6" w:rsidRPr="00B74999" w:rsidRDefault="0028022E" w:rsidP="0028022E">
      <w:pPr>
        <w:numPr>
          <w:ilvl w:val="0"/>
          <w:numId w:val="7"/>
        </w:numPr>
        <w:rPr>
          <w:rFonts w:ascii="Arial" w:hAnsi="Arial" w:cs="Arial"/>
        </w:rPr>
      </w:pPr>
      <w:r w:rsidRPr="00B74999">
        <w:rPr>
          <w:rFonts w:ascii="Arial" w:hAnsi="Arial" w:cs="Arial"/>
        </w:rPr>
        <w:t>5.</w:t>
      </w:r>
      <w:r w:rsidR="008361F6" w:rsidRPr="00B74999">
        <w:rPr>
          <w:rFonts w:ascii="Arial" w:hAnsi="Arial" w:cs="Arial"/>
        </w:rPr>
        <w:t>Kutu/şişe içerisinde ilaç.</w:t>
      </w:r>
    </w:p>
    <w:p w14:paraId="3DD26702" w14:textId="0DE322B0" w:rsidR="004E660B" w:rsidRPr="00B74999" w:rsidRDefault="008361F6" w:rsidP="008361F6">
      <w:pPr>
        <w:rPr>
          <w:rFonts w:ascii="Arial" w:hAnsi="Arial" w:cs="Arial"/>
        </w:rPr>
      </w:pPr>
      <w:r w:rsidRPr="00B74999">
        <w:rPr>
          <w:rFonts w:ascii="Arial" w:hAnsi="Arial" w:cs="Arial"/>
          <w:b/>
          <w:bCs/>
        </w:rPr>
        <w:t>Yukarıda belirtilen eşyalarla sınav binasına girmek kesinlikle yasaktır.</w:t>
      </w:r>
    </w:p>
    <w:p w14:paraId="0E6A5F5A" w14:textId="3260921E" w:rsidR="008361F6" w:rsidRPr="00B74999" w:rsidRDefault="008361F6" w:rsidP="008361F6">
      <w:pPr>
        <w:rPr>
          <w:rFonts w:ascii="Arial" w:hAnsi="Arial" w:cs="Arial"/>
        </w:rPr>
      </w:pPr>
      <w:r w:rsidRPr="00B74999">
        <w:rPr>
          <w:rFonts w:ascii="Arial" w:hAnsi="Arial" w:cs="Arial"/>
          <w:b/>
          <w:bCs/>
        </w:rPr>
        <w:t>SINAVIN UYGULANMASI</w:t>
      </w:r>
    </w:p>
    <w:p w14:paraId="21D8B13A" w14:textId="77777777" w:rsidR="008361F6" w:rsidRPr="00B74999" w:rsidRDefault="008361F6" w:rsidP="008361F6">
      <w:pPr>
        <w:numPr>
          <w:ilvl w:val="0"/>
          <w:numId w:val="8"/>
        </w:numPr>
        <w:rPr>
          <w:rFonts w:ascii="Arial" w:hAnsi="Arial" w:cs="Arial"/>
        </w:rPr>
      </w:pPr>
      <w:r w:rsidRPr="00B74999">
        <w:rPr>
          <w:rFonts w:ascii="Arial" w:hAnsi="Arial" w:cs="Arial"/>
        </w:rPr>
        <w:t>Adaylar, nüfus cüzdanı, Türkiye Cumhuriyeti kimlik kartı, sürücü belgesi (ehliyet) geçerlilik süresi dolmamış pasaportları ve öğrenci kimlik kartları (idari personel için personel kimlik kartı) kontrol edilerek sınav binasına alınacaktır.</w:t>
      </w:r>
    </w:p>
    <w:p w14:paraId="1113B406" w14:textId="77777777" w:rsidR="008361F6" w:rsidRPr="00B74999" w:rsidRDefault="008361F6" w:rsidP="008361F6">
      <w:pPr>
        <w:numPr>
          <w:ilvl w:val="0"/>
          <w:numId w:val="8"/>
        </w:numPr>
        <w:rPr>
          <w:rFonts w:ascii="Arial" w:hAnsi="Arial" w:cs="Arial"/>
        </w:rPr>
      </w:pPr>
      <w:r w:rsidRPr="00B74999">
        <w:rPr>
          <w:rFonts w:ascii="Arial" w:hAnsi="Arial" w:cs="Arial"/>
        </w:rPr>
        <w:t>Sınav salonlarında gerekli kimlik kontrolleri tamamlandıktan sonra adayların imza listesini imzalamaları sağlanacak ve cevap kâğıtları dağıtılacaktır. Bu aşamadan sonra salon görevlisi tarafından adaylara sınavda uyulması gereken kurallar okunacaktır. </w:t>
      </w:r>
    </w:p>
    <w:p w14:paraId="3BEDF544" w14:textId="77777777" w:rsidR="008361F6" w:rsidRPr="00B74999" w:rsidRDefault="008361F6" w:rsidP="008361F6">
      <w:pPr>
        <w:numPr>
          <w:ilvl w:val="0"/>
          <w:numId w:val="8"/>
        </w:numPr>
        <w:rPr>
          <w:rFonts w:ascii="Arial" w:hAnsi="Arial" w:cs="Arial"/>
        </w:rPr>
      </w:pPr>
      <w:r w:rsidRPr="00B74999">
        <w:rPr>
          <w:rFonts w:ascii="Arial" w:hAnsi="Arial" w:cs="Arial"/>
        </w:rPr>
        <w:t xml:space="preserve">Cevap kâğıtlarındaki gerekli yerler adaylarca doldurulduktan sonra soru kitapçıkları dağıtılacaktır. Adaylar, </w:t>
      </w:r>
      <w:r w:rsidRPr="00B74999">
        <w:rPr>
          <w:rFonts w:ascii="Arial" w:hAnsi="Arial" w:cs="Arial"/>
          <w:u w:val="single"/>
        </w:rPr>
        <w:t>sınav görevlilerinin talimatıyla</w:t>
      </w:r>
      <w:r w:rsidRPr="00B74999">
        <w:rPr>
          <w:rFonts w:ascii="Arial" w:hAnsi="Arial" w:cs="Arial"/>
        </w:rPr>
        <w:t xml:space="preserve"> kendilerine verilen soru kitapçıklarında baskı hatası olup olmadığını kontrol edip kitapçık üzerindeki gerekli bilgileri dolduracaktır. </w:t>
      </w:r>
      <w:r w:rsidRPr="00B74999">
        <w:rPr>
          <w:rFonts w:ascii="Arial" w:hAnsi="Arial" w:cs="Arial"/>
          <w:u w:val="single"/>
        </w:rPr>
        <w:t>Tüm adayların cevap kâğıdındaki ilgili alana kitapçık türünü doğru bir şekilde işaretlemesi önemlidir. Aksi halde adayın sınavının değerlendirilmesi mümkün değildir. Bu konuda sorumluluk adaya aittir.</w:t>
      </w:r>
    </w:p>
    <w:p w14:paraId="32E6F630" w14:textId="77777777" w:rsidR="008361F6" w:rsidRPr="00B74999" w:rsidRDefault="008361F6" w:rsidP="008361F6">
      <w:pPr>
        <w:numPr>
          <w:ilvl w:val="0"/>
          <w:numId w:val="8"/>
        </w:numPr>
        <w:rPr>
          <w:rFonts w:ascii="Arial" w:hAnsi="Arial" w:cs="Arial"/>
        </w:rPr>
      </w:pPr>
      <w:r w:rsidRPr="00B74999">
        <w:rPr>
          <w:rFonts w:ascii="Arial" w:hAnsi="Arial" w:cs="Arial"/>
        </w:rPr>
        <w:t>Sınav evrakı dağıtıldıktan sonra adayların, sınav süresinin ilk 45 dakikası tamamlanmadan ve sınavın son 15 dakikası içinde sınav salonunu terk etmeleri, sınav sırasında her ne sebeple olursa olsun sınav salonundan çıkmaları yasaktır. </w:t>
      </w:r>
    </w:p>
    <w:p w14:paraId="617F6A06" w14:textId="77777777" w:rsidR="008361F6" w:rsidRPr="00B74999" w:rsidRDefault="008361F6" w:rsidP="008361F6">
      <w:pPr>
        <w:numPr>
          <w:ilvl w:val="0"/>
          <w:numId w:val="8"/>
        </w:numPr>
        <w:rPr>
          <w:rFonts w:ascii="Arial" w:hAnsi="Arial" w:cs="Arial"/>
        </w:rPr>
      </w:pPr>
      <w:r w:rsidRPr="00B74999">
        <w:rPr>
          <w:rFonts w:ascii="Arial" w:hAnsi="Arial" w:cs="Arial"/>
        </w:rPr>
        <w:t>Sınav evrakı dağıtıldıktan sonra sınav salonundan her ne sebeple olursa olsun çıkan aday bir daha sınav salonuna alınmayacak ve sınavın ilk 45 dakikası tamamlanana kadar sınav binasında bekletilecektir. </w:t>
      </w:r>
    </w:p>
    <w:p w14:paraId="7013592B" w14:textId="77777777" w:rsidR="008361F6" w:rsidRPr="00B74999" w:rsidRDefault="008361F6" w:rsidP="008361F6">
      <w:pPr>
        <w:numPr>
          <w:ilvl w:val="0"/>
          <w:numId w:val="8"/>
        </w:numPr>
        <w:rPr>
          <w:rFonts w:ascii="Arial" w:hAnsi="Arial" w:cs="Arial"/>
        </w:rPr>
      </w:pPr>
      <w:r w:rsidRPr="00B74999">
        <w:rPr>
          <w:rFonts w:ascii="Arial" w:hAnsi="Arial" w:cs="Arial"/>
        </w:rPr>
        <w:t>Yukarıda belirtilen süreler tamamlanmadan sınav binasından ayrılan adayın sınavı geçersiz sayılacaktır. </w:t>
      </w:r>
    </w:p>
    <w:p w14:paraId="3150C387" w14:textId="77777777" w:rsidR="008361F6" w:rsidRPr="00B74999" w:rsidRDefault="008361F6" w:rsidP="008361F6">
      <w:pPr>
        <w:numPr>
          <w:ilvl w:val="0"/>
          <w:numId w:val="8"/>
        </w:numPr>
        <w:rPr>
          <w:rFonts w:ascii="Arial" w:hAnsi="Arial" w:cs="Arial"/>
        </w:rPr>
      </w:pPr>
      <w:r w:rsidRPr="00B74999">
        <w:rPr>
          <w:rFonts w:ascii="Arial" w:hAnsi="Arial" w:cs="Arial"/>
        </w:rPr>
        <w:t>Adaylar, sınav bitiminde soru kitapçığı ve cevap kâğıdını salon görevlilerine eksiksiz bir şekilde teslim ederek sınav salonundan ayrılabilecektir.</w:t>
      </w:r>
    </w:p>
    <w:p w14:paraId="0269E418" w14:textId="77777777" w:rsidR="008361F6" w:rsidRPr="00B74999" w:rsidRDefault="008361F6" w:rsidP="008361F6">
      <w:pPr>
        <w:numPr>
          <w:ilvl w:val="0"/>
          <w:numId w:val="8"/>
        </w:numPr>
        <w:rPr>
          <w:rFonts w:ascii="Arial" w:hAnsi="Arial" w:cs="Arial"/>
        </w:rPr>
      </w:pPr>
      <w:r w:rsidRPr="00B74999">
        <w:rPr>
          <w:rFonts w:ascii="Arial" w:hAnsi="Arial" w:cs="Arial"/>
        </w:rPr>
        <w:t>Optik formdaki tüm işaretlemelerde kurşun kalem kullanılacaktır. Adaylar kalem, silgi vb. ihtiyaçları kendileri temin edecektir.</w:t>
      </w:r>
    </w:p>
    <w:p w14:paraId="33601C39" w14:textId="77777777" w:rsidR="008361F6" w:rsidRPr="00B74999" w:rsidRDefault="008361F6" w:rsidP="008361F6">
      <w:pPr>
        <w:numPr>
          <w:ilvl w:val="0"/>
          <w:numId w:val="8"/>
        </w:numPr>
        <w:rPr>
          <w:rFonts w:ascii="Arial" w:hAnsi="Arial" w:cs="Arial"/>
        </w:rPr>
      </w:pPr>
      <w:r w:rsidRPr="00B74999">
        <w:rPr>
          <w:rFonts w:ascii="Arial" w:hAnsi="Arial" w:cs="Arial"/>
        </w:rPr>
        <w:t>Sınav süresince adayların; </w:t>
      </w:r>
    </w:p>
    <w:p w14:paraId="092796B2" w14:textId="77777777" w:rsidR="008361F6" w:rsidRPr="00B74999" w:rsidRDefault="008361F6" w:rsidP="008361F6">
      <w:pPr>
        <w:numPr>
          <w:ilvl w:val="0"/>
          <w:numId w:val="9"/>
        </w:numPr>
        <w:rPr>
          <w:rFonts w:ascii="Arial" w:hAnsi="Arial" w:cs="Arial"/>
        </w:rPr>
      </w:pPr>
      <w:r w:rsidRPr="00B74999">
        <w:rPr>
          <w:rFonts w:ascii="Arial" w:hAnsi="Arial" w:cs="Arial"/>
        </w:rPr>
        <w:t>Birbirleriyle konuşmaları, kopya çekmeleri veya kopya vermeleri, </w:t>
      </w:r>
    </w:p>
    <w:p w14:paraId="4ECCE8EE" w14:textId="77777777" w:rsidR="008361F6" w:rsidRPr="00B74999" w:rsidRDefault="008361F6" w:rsidP="008361F6">
      <w:pPr>
        <w:numPr>
          <w:ilvl w:val="0"/>
          <w:numId w:val="9"/>
        </w:numPr>
        <w:rPr>
          <w:rFonts w:ascii="Arial" w:hAnsi="Arial" w:cs="Arial"/>
        </w:rPr>
      </w:pPr>
      <w:r w:rsidRPr="00B74999">
        <w:rPr>
          <w:rFonts w:ascii="Arial" w:hAnsi="Arial" w:cs="Arial"/>
        </w:rPr>
        <w:lastRenderedPageBreak/>
        <w:t>Salondaki görevlilere sınavın içeriği ile ilgili soru sormaları, </w:t>
      </w:r>
    </w:p>
    <w:p w14:paraId="2610CA21" w14:textId="77777777" w:rsidR="008361F6" w:rsidRPr="00B74999" w:rsidRDefault="008361F6" w:rsidP="008361F6">
      <w:pPr>
        <w:numPr>
          <w:ilvl w:val="0"/>
          <w:numId w:val="9"/>
        </w:numPr>
        <w:rPr>
          <w:rFonts w:ascii="Arial" w:hAnsi="Arial" w:cs="Arial"/>
        </w:rPr>
      </w:pPr>
      <w:r w:rsidRPr="00B74999">
        <w:rPr>
          <w:rFonts w:ascii="Arial" w:hAnsi="Arial" w:cs="Arial"/>
        </w:rPr>
        <w:t>Müsvedde kâğıdı kullanmaları veya soru ve cevaplarını başka bir kâğıda yazmaları, </w:t>
      </w:r>
    </w:p>
    <w:p w14:paraId="6D271B64" w14:textId="77777777" w:rsidR="008361F6" w:rsidRPr="00B74999" w:rsidRDefault="008361F6" w:rsidP="008361F6">
      <w:pPr>
        <w:numPr>
          <w:ilvl w:val="0"/>
          <w:numId w:val="9"/>
        </w:numPr>
        <w:rPr>
          <w:rFonts w:ascii="Arial" w:hAnsi="Arial" w:cs="Arial"/>
        </w:rPr>
      </w:pPr>
      <w:r w:rsidRPr="00B74999">
        <w:rPr>
          <w:rFonts w:ascii="Arial" w:hAnsi="Arial" w:cs="Arial"/>
        </w:rPr>
        <w:t>Birbirlerinden kalem, silgi vb. şeyler alıp vermeleri, </w:t>
      </w:r>
    </w:p>
    <w:p w14:paraId="1052CF81" w14:textId="77777777" w:rsidR="008361F6" w:rsidRPr="00B74999" w:rsidRDefault="008361F6" w:rsidP="008361F6">
      <w:pPr>
        <w:numPr>
          <w:ilvl w:val="0"/>
          <w:numId w:val="9"/>
        </w:numPr>
        <w:rPr>
          <w:rFonts w:ascii="Arial" w:hAnsi="Arial" w:cs="Arial"/>
        </w:rPr>
      </w:pPr>
      <w:r w:rsidRPr="00B74999">
        <w:rPr>
          <w:rFonts w:ascii="Arial" w:hAnsi="Arial" w:cs="Arial"/>
        </w:rPr>
        <w:t>Sınav gözetmeninin “Sınav başlamıştır.” şeklindeki duyurusundan önce soruları okumaya başlamaları, </w:t>
      </w:r>
    </w:p>
    <w:p w14:paraId="53EF4B39" w14:textId="77777777" w:rsidR="008361F6" w:rsidRPr="00B74999" w:rsidRDefault="008361F6" w:rsidP="008361F6">
      <w:pPr>
        <w:numPr>
          <w:ilvl w:val="0"/>
          <w:numId w:val="9"/>
        </w:numPr>
        <w:rPr>
          <w:rFonts w:ascii="Arial" w:hAnsi="Arial" w:cs="Arial"/>
        </w:rPr>
      </w:pPr>
      <w:r w:rsidRPr="00B74999">
        <w:rPr>
          <w:rFonts w:ascii="Arial" w:hAnsi="Arial" w:cs="Arial"/>
        </w:rPr>
        <w:t>Sınav süresi bittiği halde soruları okumaya ve cevap kâğıdında işaretleme yapmaya devam etmeleri, </w:t>
      </w:r>
    </w:p>
    <w:p w14:paraId="26C0EA09" w14:textId="0A01BD64" w:rsidR="004E660B" w:rsidRPr="00B74999" w:rsidRDefault="008361F6" w:rsidP="008361F6">
      <w:pPr>
        <w:numPr>
          <w:ilvl w:val="0"/>
          <w:numId w:val="9"/>
        </w:numPr>
        <w:rPr>
          <w:rFonts w:ascii="Arial" w:hAnsi="Arial" w:cs="Arial"/>
        </w:rPr>
      </w:pPr>
      <w:r w:rsidRPr="00B74999">
        <w:rPr>
          <w:rFonts w:ascii="Arial" w:hAnsi="Arial" w:cs="Arial"/>
        </w:rPr>
        <w:t>Sınav düzenini bozacak davranışlarda bulunmaları yasaktır. </w:t>
      </w:r>
    </w:p>
    <w:p w14:paraId="127B214F" w14:textId="7C427C1B" w:rsidR="003C7C20" w:rsidRPr="00B74999" w:rsidRDefault="008361F6" w:rsidP="003C7C20">
      <w:pPr>
        <w:rPr>
          <w:rFonts w:ascii="Arial" w:hAnsi="Arial" w:cs="Arial"/>
        </w:rPr>
      </w:pPr>
      <w:r w:rsidRPr="00B74999">
        <w:rPr>
          <w:rFonts w:ascii="Arial" w:hAnsi="Arial" w:cs="Arial"/>
        </w:rPr>
        <w:t>Sınav kurallarına uymak adayın temel görevidir. Bu kurallara uymadığı tespit edilen adayların sınavları geçersiz sayılacaktır. </w:t>
      </w:r>
      <w:r w:rsidR="0028022E" w:rsidRPr="00B74999">
        <w:rPr>
          <w:rFonts w:ascii="Arial" w:hAnsi="Arial" w:cs="Arial"/>
        </w:rPr>
        <w:t xml:space="preserve"> </w:t>
      </w:r>
      <w:r w:rsidRPr="00B74999">
        <w:rPr>
          <w:rFonts w:ascii="Arial" w:hAnsi="Arial" w:cs="Arial"/>
        </w:rPr>
        <w:t>Kurallara aykırı davranışta bulunan adayların sınava devam etmelerine izin verilmeyecektir. Ancak, sınav görevlileri diğer adayların dikkatini dağıtmamak, zaman kaybetmelerine yol açmamak açısından gerekli görürlerse kural dışı davranışlarda bulunanlara uyarıda bulunmayabilirler. Uyarılmış olsun veya olmasın, kurallara aykırı davranışta bulunan adayların kimlikleri ve kusurları sınav görevlilerince sınav tutanağına yazılacak ve bu adayların sınavları geçersiz sayılacaktır.</w:t>
      </w:r>
    </w:p>
    <w:p w14:paraId="26979AF2" w14:textId="77777777" w:rsidR="0028022E" w:rsidRPr="00B74999" w:rsidRDefault="0028022E" w:rsidP="000C2279">
      <w:pPr>
        <w:jc w:val="right"/>
        <w:rPr>
          <w:rFonts w:ascii="Arial" w:hAnsi="Arial" w:cs="Arial"/>
          <w:b/>
          <w:bCs/>
        </w:rPr>
      </w:pPr>
    </w:p>
    <w:p w14:paraId="17F035F6" w14:textId="67CFB675" w:rsidR="000C2279" w:rsidRPr="00B74999" w:rsidRDefault="000C2279" w:rsidP="000C2279">
      <w:pPr>
        <w:jc w:val="right"/>
        <w:rPr>
          <w:rFonts w:ascii="Arial" w:hAnsi="Arial" w:cs="Arial"/>
          <w:b/>
          <w:bCs/>
        </w:rPr>
      </w:pPr>
      <w:r w:rsidRPr="00B74999">
        <w:rPr>
          <w:rFonts w:ascii="Arial" w:hAnsi="Arial" w:cs="Arial"/>
          <w:b/>
          <w:bCs/>
        </w:rPr>
        <w:t>Öğr. Gör. Onur ÇOBAN</w:t>
      </w:r>
    </w:p>
    <w:p w14:paraId="67B9B269" w14:textId="77777777" w:rsidR="000C2279" w:rsidRPr="00B74999" w:rsidRDefault="000C2279" w:rsidP="000C2279">
      <w:pPr>
        <w:jc w:val="right"/>
        <w:rPr>
          <w:rFonts w:ascii="Arial" w:hAnsi="Arial" w:cs="Arial"/>
          <w:b/>
          <w:bCs/>
        </w:rPr>
      </w:pPr>
      <w:r w:rsidRPr="00B74999">
        <w:rPr>
          <w:rFonts w:ascii="Arial" w:hAnsi="Arial" w:cs="Arial"/>
          <w:b/>
          <w:bCs/>
        </w:rPr>
        <w:t xml:space="preserve">İzmir Tınaztepe Üniversitesi </w:t>
      </w:r>
    </w:p>
    <w:p w14:paraId="6EA368F2" w14:textId="77777777" w:rsidR="0028022E" w:rsidRPr="00B74999" w:rsidRDefault="000C2279" w:rsidP="0028022E">
      <w:pPr>
        <w:jc w:val="right"/>
        <w:rPr>
          <w:rFonts w:ascii="Arial" w:hAnsi="Arial" w:cs="Arial"/>
          <w:b/>
          <w:bCs/>
        </w:rPr>
      </w:pPr>
      <w:r w:rsidRPr="00B74999">
        <w:rPr>
          <w:rFonts w:ascii="Arial" w:hAnsi="Arial" w:cs="Arial"/>
          <w:b/>
          <w:bCs/>
        </w:rPr>
        <w:t xml:space="preserve">Türkçe ve Yabancı Dil </w:t>
      </w:r>
      <w:r w:rsidR="0028022E" w:rsidRPr="00B74999">
        <w:rPr>
          <w:rFonts w:ascii="Arial" w:hAnsi="Arial" w:cs="Arial"/>
          <w:b/>
          <w:bCs/>
        </w:rPr>
        <w:t xml:space="preserve">Öğretimi </w:t>
      </w:r>
    </w:p>
    <w:p w14:paraId="10ED8FC6" w14:textId="0DFDEE99" w:rsidR="00465FC0" w:rsidRPr="00B74999" w:rsidRDefault="0028022E" w:rsidP="0028022E">
      <w:pPr>
        <w:jc w:val="right"/>
        <w:rPr>
          <w:rFonts w:ascii="Arial" w:hAnsi="Arial" w:cs="Arial"/>
          <w:b/>
          <w:bCs/>
        </w:rPr>
      </w:pPr>
      <w:r w:rsidRPr="00B74999">
        <w:rPr>
          <w:rFonts w:ascii="Arial" w:hAnsi="Arial" w:cs="Arial"/>
          <w:b/>
          <w:bCs/>
        </w:rPr>
        <w:t>Uygulama</w:t>
      </w:r>
      <w:r w:rsidR="000C2279" w:rsidRPr="00B74999">
        <w:rPr>
          <w:rFonts w:ascii="Arial" w:hAnsi="Arial" w:cs="Arial"/>
          <w:b/>
          <w:bCs/>
        </w:rPr>
        <w:t xml:space="preserve"> ve Araştırma Merkezi Müdürü</w:t>
      </w:r>
    </w:p>
    <w:sectPr w:rsidR="00465FC0" w:rsidRPr="00B749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E53AC"/>
    <w:multiLevelType w:val="multilevel"/>
    <w:tmpl w:val="6B0C2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7B49A4"/>
    <w:multiLevelType w:val="hybridMultilevel"/>
    <w:tmpl w:val="9934EF68"/>
    <w:lvl w:ilvl="0" w:tplc="3EEAE43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17C3F3D"/>
    <w:multiLevelType w:val="multilevel"/>
    <w:tmpl w:val="979CB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E67F0F"/>
    <w:multiLevelType w:val="multilevel"/>
    <w:tmpl w:val="8DB84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475417"/>
    <w:multiLevelType w:val="hybridMultilevel"/>
    <w:tmpl w:val="74AA217C"/>
    <w:lvl w:ilvl="0" w:tplc="277E5E0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6DC4654"/>
    <w:multiLevelType w:val="hybridMultilevel"/>
    <w:tmpl w:val="8946BB10"/>
    <w:lvl w:ilvl="0" w:tplc="8B3C08F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9676857"/>
    <w:multiLevelType w:val="multilevel"/>
    <w:tmpl w:val="34446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6C43EF"/>
    <w:multiLevelType w:val="multilevel"/>
    <w:tmpl w:val="E8DE1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587F36"/>
    <w:multiLevelType w:val="multilevel"/>
    <w:tmpl w:val="12A0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A25834"/>
    <w:multiLevelType w:val="multilevel"/>
    <w:tmpl w:val="FFA63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FB755A"/>
    <w:multiLevelType w:val="multilevel"/>
    <w:tmpl w:val="BA68D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7014139"/>
    <w:multiLevelType w:val="multilevel"/>
    <w:tmpl w:val="F1C8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6463849">
    <w:abstractNumId w:val="7"/>
  </w:num>
  <w:num w:numId="2" w16cid:durableId="989016838">
    <w:abstractNumId w:val="6"/>
  </w:num>
  <w:num w:numId="3" w16cid:durableId="1621717255">
    <w:abstractNumId w:val="3"/>
  </w:num>
  <w:num w:numId="4" w16cid:durableId="1829904337">
    <w:abstractNumId w:val="9"/>
  </w:num>
  <w:num w:numId="5" w16cid:durableId="1105543285">
    <w:abstractNumId w:val="8"/>
  </w:num>
  <w:num w:numId="6" w16cid:durableId="330377674">
    <w:abstractNumId w:val="11"/>
  </w:num>
  <w:num w:numId="7" w16cid:durableId="548029454">
    <w:abstractNumId w:val="10"/>
  </w:num>
  <w:num w:numId="8" w16cid:durableId="1242180600">
    <w:abstractNumId w:val="2"/>
  </w:num>
  <w:num w:numId="9" w16cid:durableId="1428961793">
    <w:abstractNumId w:val="0"/>
  </w:num>
  <w:num w:numId="10" w16cid:durableId="2046827548">
    <w:abstractNumId w:val="4"/>
  </w:num>
  <w:num w:numId="11" w16cid:durableId="1572502333">
    <w:abstractNumId w:val="1"/>
  </w:num>
  <w:num w:numId="12" w16cid:durableId="15672560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179"/>
    <w:rsid w:val="00001CD9"/>
    <w:rsid w:val="00045E5B"/>
    <w:rsid w:val="00086136"/>
    <w:rsid w:val="00090088"/>
    <w:rsid w:val="000C2279"/>
    <w:rsid w:val="00130B3F"/>
    <w:rsid w:val="001362EB"/>
    <w:rsid w:val="001E422D"/>
    <w:rsid w:val="001E4DBF"/>
    <w:rsid w:val="0028022E"/>
    <w:rsid w:val="002B596C"/>
    <w:rsid w:val="002F44EA"/>
    <w:rsid w:val="003C1168"/>
    <w:rsid w:val="003C7C20"/>
    <w:rsid w:val="003D2FBE"/>
    <w:rsid w:val="00442F85"/>
    <w:rsid w:val="00451A64"/>
    <w:rsid w:val="00465FC0"/>
    <w:rsid w:val="004962B4"/>
    <w:rsid w:val="004E660B"/>
    <w:rsid w:val="00511313"/>
    <w:rsid w:val="00517FCA"/>
    <w:rsid w:val="00544B82"/>
    <w:rsid w:val="005A441C"/>
    <w:rsid w:val="006233A5"/>
    <w:rsid w:val="006F146D"/>
    <w:rsid w:val="006F468D"/>
    <w:rsid w:val="00764190"/>
    <w:rsid w:val="00785CBA"/>
    <w:rsid w:val="007C2016"/>
    <w:rsid w:val="007F7D34"/>
    <w:rsid w:val="008361F6"/>
    <w:rsid w:val="008413B5"/>
    <w:rsid w:val="00856597"/>
    <w:rsid w:val="00877AFF"/>
    <w:rsid w:val="00886146"/>
    <w:rsid w:val="009047E8"/>
    <w:rsid w:val="00A433F5"/>
    <w:rsid w:val="00AA06FD"/>
    <w:rsid w:val="00AC7BDF"/>
    <w:rsid w:val="00B12179"/>
    <w:rsid w:val="00B26803"/>
    <w:rsid w:val="00B51553"/>
    <w:rsid w:val="00B74999"/>
    <w:rsid w:val="00BA37CB"/>
    <w:rsid w:val="00BD744F"/>
    <w:rsid w:val="00C15562"/>
    <w:rsid w:val="00C44663"/>
    <w:rsid w:val="00C50BE8"/>
    <w:rsid w:val="00C84E73"/>
    <w:rsid w:val="00DA0C79"/>
    <w:rsid w:val="00DB1ACC"/>
    <w:rsid w:val="00DC1174"/>
    <w:rsid w:val="00DD2D05"/>
    <w:rsid w:val="00DF037B"/>
    <w:rsid w:val="00E438BD"/>
    <w:rsid w:val="00EB2EB3"/>
    <w:rsid w:val="00F03A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892B0"/>
  <w15:chartTrackingRefBased/>
  <w15:docId w15:val="{B784F4D8-41FE-4241-8DBF-2335DF468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B121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B121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B1217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B1217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B1217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B1217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1217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1217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1217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1217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B1217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B1217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1217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B1217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B1217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1217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1217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12179"/>
    <w:rPr>
      <w:rFonts w:eastAsiaTheme="majorEastAsia" w:cstheme="majorBidi"/>
      <w:color w:val="272727" w:themeColor="text1" w:themeTint="D8"/>
    </w:rPr>
  </w:style>
  <w:style w:type="paragraph" w:styleId="KonuBal">
    <w:name w:val="Title"/>
    <w:basedOn w:val="Normal"/>
    <w:next w:val="Normal"/>
    <w:link w:val="KonuBalChar"/>
    <w:uiPriority w:val="10"/>
    <w:qFormat/>
    <w:rsid w:val="00B121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1217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1217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1217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1217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12179"/>
    <w:rPr>
      <w:i/>
      <w:iCs/>
      <w:color w:val="404040" w:themeColor="text1" w:themeTint="BF"/>
    </w:rPr>
  </w:style>
  <w:style w:type="paragraph" w:styleId="ListeParagraf">
    <w:name w:val="List Paragraph"/>
    <w:basedOn w:val="Normal"/>
    <w:uiPriority w:val="34"/>
    <w:qFormat/>
    <w:rsid w:val="00B12179"/>
    <w:pPr>
      <w:ind w:left="720"/>
      <w:contextualSpacing/>
    </w:pPr>
  </w:style>
  <w:style w:type="character" w:styleId="GlVurgulama">
    <w:name w:val="Intense Emphasis"/>
    <w:basedOn w:val="VarsaylanParagrafYazTipi"/>
    <w:uiPriority w:val="21"/>
    <w:qFormat/>
    <w:rsid w:val="00B12179"/>
    <w:rPr>
      <w:i/>
      <w:iCs/>
      <w:color w:val="0F4761" w:themeColor="accent1" w:themeShade="BF"/>
    </w:rPr>
  </w:style>
  <w:style w:type="paragraph" w:styleId="GlAlnt">
    <w:name w:val="Intense Quote"/>
    <w:basedOn w:val="Normal"/>
    <w:next w:val="Normal"/>
    <w:link w:val="GlAlntChar"/>
    <w:uiPriority w:val="30"/>
    <w:qFormat/>
    <w:rsid w:val="00B121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B12179"/>
    <w:rPr>
      <w:i/>
      <w:iCs/>
      <w:color w:val="0F4761" w:themeColor="accent1" w:themeShade="BF"/>
    </w:rPr>
  </w:style>
  <w:style w:type="character" w:styleId="GlBavuru">
    <w:name w:val="Intense Reference"/>
    <w:basedOn w:val="VarsaylanParagrafYazTipi"/>
    <w:uiPriority w:val="32"/>
    <w:qFormat/>
    <w:rsid w:val="00B12179"/>
    <w:rPr>
      <w:b/>
      <w:bCs/>
      <w:smallCaps/>
      <w:color w:val="0F4761" w:themeColor="accent1" w:themeShade="BF"/>
      <w:spacing w:val="5"/>
    </w:rPr>
  </w:style>
  <w:style w:type="character" w:styleId="Kpr">
    <w:name w:val="Hyperlink"/>
    <w:basedOn w:val="VarsaylanParagrafYazTipi"/>
    <w:uiPriority w:val="99"/>
    <w:unhideWhenUsed/>
    <w:rsid w:val="00877AFF"/>
    <w:rPr>
      <w:color w:val="467886" w:themeColor="hyperlink"/>
      <w:u w:val="single"/>
    </w:rPr>
  </w:style>
  <w:style w:type="character" w:styleId="zmlenmeyenBahsetme">
    <w:name w:val="Unresolved Mention"/>
    <w:basedOn w:val="VarsaylanParagrafYazTipi"/>
    <w:uiPriority w:val="99"/>
    <w:semiHidden/>
    <w:unhideWhenUsed/>
    <w:rsid w:val="00877A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mer.tinaztepe.edu.tr/" TargetMode="External"/><Relationship Id="rId3" Type="http://schemas.openxmlformats.org/officeDocument/2006/relationships/styles" Target="styles.xml"/><Relationship Id="rId7" Type="http://schemas.openxmlformats.org/officeDocument/2006/relationships/hyperlink" Target="https://tomer.tinaztepe.edu.t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lakbel.tinaztepe.edu.tr/WebBasvuru/tome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tomer.tinaztepe.edu.tr/" TargetMode="External"/><Relationship Id="rId4" Type="http://schemas.openxmlformats.org/officeDocument/2006/relationships/settings" Target="settings.xml"/><Relationship Id="rId9" Type="http://schemas.openxmlformats.org/officeDocument/2006/relationships/hyperlink" Target="https://www.microsoft.com/tr-tr/microsoft-teams/log-in"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A40BA-AA43-457F-85CB-2FC52D2B5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1034</Words>
  <Characters>6992</Characters>
  <Application>Microsoft Office Word</Application>
  <DocSecurity>0</DocSecurity>
  <Lines>194</Lines>
  <Paragraphs>118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Onur Çoban</dc:creator>
  <cp:keywords/>
  <dc:description/>
  <cp:lastModifiedBy>Onur Çoban</cp:lastModifiedBy>
  <cp:revision>2</cp:revision>
  <dcterms:created xsi:type="dcterms:W3CDTF">2026-02-17T13:31:00Z</dcterms:created>
  <dcterms:modified xsi:type="dcterms:W3CDTF">2026-02-17T13:31:00Z</dcterms:modified>
</cp:coreProperties>
</file>